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2B9" w:rsidRDefault="007922B9" w:rsidP="00FF0D0E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ru-RU" w:eastAsia="ru-RU"/>
        </w:rPr>
        <w:drawing>
          <wp:inline distT="0" distB="0" distL="0" distR="0">
            <wp:extent cx="6217920" cy="8976360"/>
            <wp:effectExtent l="0" t="0" r="0" b="0"/>
            <wp:docPr id="1" name="Рисунок 1" descr="C:\Users\Mechta123\AppData\Local\Microsoft\Windows\INetCache\Content.Word\музыка балапан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chta123\AppData\Local\Microsoft\Windows\INetCache\Content.Word\музыка балапан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0" r="-1"/>
                    <a:stretch/>
                  </pic:blipFill>
                  <pic:spPr bwMode="auto">
                    <a:xfrm>
                      <a:off x="0" y="0"/>
                      <a:ext cx="6217920" cy="897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F0D0E" w:rsidRPr="00346D4C" w:rsidRDefault="00FF0D0E" w:rsidP="00FF0D0E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_GoBack"/>
      <w:bookmarkEnd w:id="0"/>
      <w:r w:rsidRPr="00346D4C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2025-2026 оқу жылына арналған</w:t>
      </w:r>
      <w:r w:rsidRPr="00346D4C">
        <w:rPr>
          <w:rFonts w:ascii="Times New Roman" w:hAnsi="Times New Roman" w:cs="Times New Roman"/>
          <w:b/>
          <w:sz w:val="28"/>
          <w:szCs w:val="28"/>
          <w:lang w:val="ru-RU"/>
        </w:rPr>
        <w:br/>
        <w:t>«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Балапан</w:t>
      </w:r>
      <w:r w:rsidRPr="00346D4C">
        <w:rPr>
          <w:rFonts w:ascii="Times New Roman" w:hAnsi="Times New Roman" w:cs="Times New Roman"/>
          <w:b/>
          <w:sz w:val="28"/>
          <w:szCs w:val="28"/>
          <w:lang w:val="ru-RU"/>
        </w:rPr>
        <w:t>» кіші тобының</w:t>
      </w:r>
      <w:r w:rsidRPr="00346D4C">
        <w:rPr>
          <w:rFonts w:ascii="Times New Roman" w:hAnsi="Times New Roman" w:cs="Times New Roman"/>
          <w:b/>
          <w:sz w:val="28"/>
          <w:szCs w:val="28"/>
          <w:lang w:val="ru-RU"/>
        </w:rPr>
        <w:br/>
        <w:t>Музыка бойынша перспективалық жоспары</w:t>
      </w:r>
    </w:p>
    <w:p w:rsidR="00FF0D0E" w:rsidRPr="00346D4C" w:rsidRDefault="00FF0D0E" w:rsidP="00FF0D0E">
      <w:pPr>
        <w:widowControl w:val="0"/>
        <w:spacing w:after="0"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46D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Мектепке дейінгі ұйым : ТОО «Little People»</w:t>
      </w:r>
    </w:p>
    <w:p w:rsidR="00FF0D0E" w:rsidRPr="00346D4C" w:rsidRDefault="00FF0D0E" w:rsidP="00FF0D0E">
      <w:pPr>
        <w:widowControl w:val="0"/>
        <w:spacing w:after="0"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46D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Топ: «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Балапан</w:t>
      </w:r>
      <w:r w:rsidRPr="00346D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» кіші тобы </w:t>
      </w:r>
    </w:p>
    <w:p w:rsidR="00FF0D0E" w:rsidRPr="00346D4C" w:rsidRDefault="00FF0D0E" w:rsidP="00FF0D0E">
      <w:pPr>
        <w:widowControl w:val="0"/>
        <w:spacing w:after="0"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46D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Балалардың жасы: 2 жастағы балалар</w:t>
      </w:r>
    </w:p>
    <w:p w:rsidR="00FF0D0E" w:rsidRPr="00346D4C" w:rsidRDefault="00FF0D0E" w:rsidP="00FF0D0E">
      <w:pPr>
        <w:widowControl w:val="0"/>
        <w:spacing w:after="0"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46D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Қандай кезеңге жасалды : қыркүйек, 2025-2026 оқу жылы</w:t>
      </w:r>
      <w:r w:rsidRPr="00346D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937"/>
      </w:tblGrid>
      <w:tr w:rsidR="00FF0D0E" w:rsidRPr="00346D4C" w:rsidTr="003E21E4">
        <w:trPr>
          <w:tblHeader/>
          <w:jc w:val="center"/>
        </w:trPr>
        <w:tc>
          <w:tcPr>
            <w:tcW w:w="2268" w:type="dxa"/>
            <w:vAlign w:val="center"/>
          </w:tcPr>
          <w:p w:rsidR="00FF0D0E" w:rsidRPr="00346D4C" w:rsidRDefault="00FF0D0E" w:rsidP="003E21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D4C">
              <w:rPr>
                <w:rFonts w:ascii="Times New Roman" w:hAnsi="Times New Roman" w:cs="Times New Roman"/>
                <w:b/>
                <w:sz w:val="28"/>
                <w:szCs w:val="28"/>
              </w:rPr>
              <w:t>Айы</w:t>
            </w:r>
          </w:p>
        </w:tc>
        <w:tc>
          <w:tcPr>
            <w:tcW w:w="7937" w:type="dxa"/>
            <w:vAlign w:val="center"/>
          </w:tcPr>
          <w:p w:rsidR="00FF0D0E" w:rsidRPr="00346D4C" w:rsidRDefault="00FF0D0E" w:rsidP="003E21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D4C">
              <w:rPr>
                <w:rFonts w:ascii="Times New Roman" w:hAnsi="Times New Roman" w:cs="Times New Roman"/>
                <w:b/>
                <w:sz w:val="28"/>
                <w:szCs w:val="28"/>
              </w:rPr>
              <w:t>Ұйымдастырылған іс-әрекеттің міндеттері</w:t>
            </w:r>
          </w:p>
        </w:tc>
      </w:tr>
      <w:tr w:rsidR="00FF0D0E" w:rsidRPr="00346D4C" w:rsidTr="003E21E4">
        <w:trPr>
          <w:jc w:val="center"/>
        </w:trPr>
        <w:tc>
          <w:tcPr>
            <w:tcW w:w="2268" w:type="dxa"/>
          </w:tcPr>
          <w:p w:rsidR="00FF0D0E" w:rsidRPr="00346D4C" w:rsidRDefault="00FF0D0E" w:rsidP="003E21E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Қыркүйек</w:t>
            </w:r>
          </w:p>
        </w:tc>
        <w:tc>
          <w:tcPr>
            <w:tcW w:w="7937" w:type="dxa"/>
          </w:tcPr>
          <w:p w:rsidR="00FF0D0E" w:rsidRPr="00346D4C" w:rsidRDefault="00FF0D0E" w:rsidP="003E21E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- музыкаға, ән айтуға, қарапайым аспаптарда ойнауға шығармашылық қызығушылықты қалыптастыру;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- балаларды музыкалық шығармашылыққа, әсемдікті сезінуге тәрбиелеу;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- көркемдік қабылдауды дамыту, балаларды жабайы аңдар, көліктер, ертегі кейіпкерлері туралы музыка өнерінің шығармаларын түсінуге, музыка мен әнді қабылдауға баулу;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Музыка тыңдау.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Музыканы тыңдауға қызығушылықты қалыптастыру, музыканы эмоционалды көңіл-күймен қабылдау, оны тыңдау, дыбысталу ерекшеліктерін ажырата білу.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«Ақырын-қатты» Е. Тиличеева; «Әлди-әлди» В. Агафонников; «Ақ әжем» К.Қуатбаев; ҚР Мемлекеттік Әнұраны сөзі Ж.Нәжімеденов, әні Шәмші Қалдаяқов.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Ән айту.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Ән айтуға деген қызығушылықтарын ояту, жекелеген сөздер мен буындарды айту, педагогтің дауыс ырғағына, сөздердің созылыңқы дыбысталуына еліктей отырып, ересекпен қосылып ән айту.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«Ақ әжем» әні К. Қуатбаев; «Сылдырмақ» әні Е.Хасанғалиев; «Айгөлек» халық әні.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Музыкалық-ырғақтық қимылдар.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Музыканың сүйемелдеуімен топпен және шеңбер бойынша қол ұстасып жүру және жүгіру дағдыларын қалыптастыруды жалғастыру.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«Марш» Е. Тиличеева; "Марш" А.Парлов; «Иә-иә-иә» Е. Тиличеева;  «Жүреміз–жүгіреміз» Е.Тиличеева; «Тамшылар 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биі» Ю. Островский; «Көңілді қолдар»  ("Полянка" орыс халық әуені); «Гопачок» халық биі.</w:t>
            </w:r>
          </w:p>
        </w:tc>
      </w:tr>
      <w:tr w:rsidR="00FF0D0E" w:rsidRPr="00346D4C" w:rsidTr="003E21E4">
        <w:trPr>
          <w:jc w:val="center"/>
        </w:trPr>
        <w:tc>
          <w:tcPr>
            <w:tcW w:w="2268" w:type="dxa"/>
          </w:tcPr>
          <w:p w:rsidR="00FF0D0E" w:rsidRPr="00346D4C" w:rsidRDefault="00FF0D0E" w:rsidP="003E21E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D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Қазан</w:t>
            </w:r>
          </w:p>
        </w:tc>
        <w:tc>
          <w:tcPr>
            <w:tcW w:w="7937" w:type="dxa"/>
          </w:tcPr>
          <w:p w:rsidR="00FF0D0E" w:rsidRPr="00346D4C" w:rsidRDefault="00FF0D0E" w:rsidP="003E21E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- музыкаға, ән айтуға, қарапайым аспаптарда ойнауға шығармашылық қызығушылықты қалыптастыру;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- балаларды музыкалық шығармашылыққа, әсемдікті сезінуге тәрбиелеу;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- көркемдік қабылдауды дамыту, балаларды бейнелеу өнерінің шығармаларын түсінуге, музыка мен әнді қабылдауға баулу;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Музыка тыңдау.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Музыканы тыңдауға қызығушылықты қалыптастыру, музыканы эмоционалды көңіл-күймен қабылдау, оны тыңдау, дыбысталу ерекшеліктерін ажырата білу.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"Жаңбыр" әні (орыс халық әні, өңдеген: Г. Лобачев); «Құлыншақ» Е.Тиличеева; «Ах вы, сени!» орыс халық әуені ("Дәліз"); «Орман шуы» әні К.Қуатбаев.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Ән айту.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Ән айтуға деген қызығушылықтарын ояту, жекелеген сөздер мен буындарды айту, педагогтің дауыс ырғағына, сөздердің созылыңқы дыбысталуына еліктей отырып, ересекпен қосылып ән айту.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«Көңілді би» әні К.Қуатбаев; «Топ–топ, балақан» К.Қуатбаев; «Бесік жыры» Ж.Тұрсынбаев; «Торғай әні» әні А.Райымқұлова.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Музыкалық-ырғақтық қимылдар.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Музыканың сүйемелдеуімен топпен және шеңбер бойынша қол ұстасып жүру және жүгіру дағдыларын қалыптастыру.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«Топылдаймыз аяқпен» М. Раухвергер, «Қонжық билейді» Е. Макшанцева; «Марш» А.Парлов, «Кішкентай би» Н.Александрова;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«Жүреміз–жүгіреміз» Е.Тиличеева; «Тамшылар биі» Ю. Островский.</w:t>
            </w:r>
          </w:p>
        </w:tc>
      </w:tr>
      <w:tr w:rsidR="00FF0D0E" w:rsidRPr="00346D4C" w:rsidTr="003E21E4">
        <w:trPr>
          <w:jc w:val="center"/>
        </w:trPr>
        <w:tc>
          <w:tcPr>
            <w:tcW w:w="2268" w:type="dxa"/>
          </w:tcPr>
          <w:p w:rsidR="00FF0D0E" w:rsidRPr="00346D4C" w:rsidRDefault="00FF0D0E" w:rsidP="003E21E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Қараша</w:t>
            </w:r>
          </w:p>
        </w:tc>
        <w:tc>
          <w:tcPr>
            <w:tcW w:w="7937" w:type="dxa"/>
          </w:tcPr>
          <w:p w:rsidR="00FF0D0E" w:rsidRPr="00346D4C" w:rsidRDefault="00FF0D0E" w:rsidP="003E21E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- музыкаға, ән айтуға, қарапайым аспаптарда ойнауға шығармашылық қызығушылықты қалыптастыру;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- балаларды музыкалық шығармашылыққа, әсемдікті сезінуге тәрбиелеу;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- көркемдік қабылдауды дамыту, балаларды бейнелеу өнерінің шығармаларын түсінуге, музыка мен әнді қабылдауға баулу;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Музыка тыңдау.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Баяу және көтеріңкі дыбысты, музыкалық шығармалардың сипатын (баяу және көңілді әндер) ажырата білу.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«Күзгі жапырақтар» Н.Вересокина; «Менің құлыншағым» А. Гречанинова; «Ойыншықтар» Г.Абдрахманова; «Қасқыр» Д.Ботбаев.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Ән тыңдау.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Әнді жеке және топпен айту, әуенді интонациямен және ырғақты дұрыс жеткізу.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«Күз жомарт» Д.Ботбаев; «Ойыншықтар» Г.Абдрахманова; «Ойыншықтар» Г.Абдрахманова;«Қасқыр» Д.Ботбаев.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Музыкалық-ырғақтық қимылдар.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Қарапайым би қимылдарын орындау: қолдың білектерін айналдыру, шапалақтау және аяқты тарсылдату, жүрелеп отыру, аяқтарын қозғау, айналу; денені оңға, солға бұру, басты оңға, солға ию, қолдарды сермеу.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«Күзгі ән» (Ан. Александрова, «Сылдырмақтармен би» (белорус. халық әуені); «Марш» Е.Тиличеева, «Иә–иә–иә» Е.Тиличеева.</w:t>
            </w:r>
          </w:p>
        </w:tc>
      </w:tr>
      <w:tr w:rsidR="00FF0D0E" w:rsidRPr="00346D4C" w:rsidTr="003E21E4">
        <w:trPr>
          <w:jc w:val="center"/>
        </w:trPr>
        <w:tc>
          <w:tcPr>
            <w:tcW w:w="2268" w:type="dxa"/>
          </w:tcPr>
          <w:p w:rsidR="00FF0D0E" w:rsidRPr="00346D4C" w:rsidRDefault="00FF0D0E" w:rsidP="003E21E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D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Желтоқсан</w:t>
            </w:r>
          </w:p>
        </w:tc>
        <w:tc>
          <w:tcPr>
            <w:tcW w:w="7937" w:type="dxa"/>
          </w:tcPr>
          <w:p w:rsidR="00FF0D0E" w:rsidRPr="00346D4C" w:rsidRDefault="00FF0D0E" w:rsidP="003E21E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- музыкаға, ән айтуға, қарапайым аспаптарда ойнауға шығармашылық қызығушылықты қалыптастыру;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- балаларды музыкалық шығармашылыққа, әсемдікті сезінуге тәрбиелеу;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- көркемдік қабылдауды дамыту, балаларды бейнелеу өнерінің шығармаларын түсінуге, музыка мен әнді қабылдауға баулу;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Музыка тыңдау.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Баяу және көтеріңкі дыбысты, музыкалық шығармалардың сипатын (баяу және көңілді әндер) ажырата білу.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«Ақшақарлар вальсі» Т. Ломова; «Елтаңбасы елімнің» Д.Омаров; «Аяз ата» А.Филиппенко; «Шырша» Т. Потапенко.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Ән тыңдау.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Әнді жеке және топпен айту, әуенді интонациямен және ырғақты дұрыс жеткізу.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«Қыс әні» К.Қуатбаев; «Ақша қар» К.Қуатбаев; «Жасыл шырша жанында» К.Қуатбаев; «Билейміз Аяз атамен» Г. Абдрахманова.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Музыкалық-ырғақтық қимылдар.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Қарапайым би қимылдарын орындау: қолдың білектерін айналдыру, шапалақтау және аяқты тарсылдату, жүрелеп отыру, аяқтарын қозғау, айналу; денені оңға, солға бұру, басты оңға, солға ию, қолдарды сермеу.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«Қысқы жол» В. Ковалько; «Ақшақарлармен би» М. Старокадомский; «Шыршадағы аңдар»» Г. Вихарев; «Шамдар» А. Матлина.</w:t>
            </w:r>
          </w:p>
        </w:tc>
      </w:tr>
      <w:tr w:rsidR="00FF0D0E" w:rsidRPr="007922B9" w:rsidTr="003E21E4">
        <w:trPr>
          <w:jc w:val="center"/>
        </w:trPr>
        <w:tc>
          <w:tcPr>
            <w:tcW w:w="2268" w:type="dxa"/>
          </w:tcPr>
          <w:p w:rsidR="00FF0D0E" w:rsidRPr="00346D4C" w:rsidRDefault="00FF0D0E" w:rsidP="003E21E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D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Қаңтар</w:t>
            </w:r>
          </w:p>
        </w:tc>
        <w:tc>
          <w:tcPr>
            <w:tcW w:w="7937" w:type="dxa"/>
          </w:tcPr>
          <w:p w:rsidR="00FF0D0E" w:rsidRPr="00346D4C" w:rsidRDefault="00FF0D0E" w:rsidP="003E21E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- музыкаға, ән айтуға, қарапайым аспаптарда ойнауға шығармашылық қызығушылықты қалыптастыру;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- балаларды музыкалық шығармашылыққа, әсемдікті сезінуге тәрбиелеу;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- көркемдік қабылдауды дамыту, балаларды бейнелеу өнерінің шығармаларын түсінуге, музыка мен әнді қабылдауға баулу.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Музыка тыңдау.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Әннің мағынасын түсіну, қоңыраулардың жоғары және төмен дыбысталуын, фортепианоның дыбысталуын ажырата білу, әртүрлі музыкалық аспаптарда орындалған таныс әуендерді тыңдау, бұл әуендерді тани білу.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«Бесік жыры» Е. Тиличеева; «Машенька–Маша» С. Невельштейн; «Көжегім, жүре ғой» (халық әуені); «Қыс әже» (халық әуені).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Ән тыңдау.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Әнді жеке және топпен айту, әуенді интонациямен және ырғақты дұрыс жеткізу.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«Қыс әні» К.Қуатбаев; «Ақша қар» К.Қуатбаев; «Сұр көжек» К.Қуатбаев; «Торғай әні» Н.Әлімқұлов.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Музыкалық-ырғақтық қимылдар.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Әртүрлі кейіпкерлердің қимылдарын ойындарда көрсету (қанатын жайып ұшқан құстар), ойындар мен әндерді сахналау.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346D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«Сергек адым» В. Герчек; «Ақшақарлармен би» Н. Зарецкая; «Билейік» Т. Ломова; «Көжектер полькасы» А. Филиппенко.</w:t>
            </w:r>
          </w:p>
        </w:tc>
      </w:tr>
      <w:tr w:rsidR="00FF0D0E" w:rsidRPr="00346D4C" w:rsidTr="003E21E4">
        <w:trPr>
          <w:jc w:val="center"/>
        </w:trPr>
        <w:tc>
          <w:tcPr>
            <w:tcW w:w="2268" w:type="dxa"/>
          </w:tcPr>
          <w:p w:rsidR="00FF0D0E" w:rsidRPr="00346D4C" w:rsidRDefault="00FF0D0E" w:rsidP="003E21E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Ақпан</w:t>
            </w:r>
          </w:p>
        </w:tc>
        <w:tc>
          <w:tcPr>
            <w:tcW w:w="7937" w:type="dxa"/>
          </w:tcPr>
          <w:p w:rsidR="00FF0D0E" w:rsidRPr="00346D4C" w:rsidRDefault="00FF0D0E" w:rsidP="003E21E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- музыкаға, ән айтуға, қарапайым аспаптарда ойнауға шығармашылық қызығушылықты қалыптастыру;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- балаларды музыкалық шығармашылыққа, әсемдікті сезінуге тәрбиелеу;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көркемдік қабылдауды дамыту, балаларды бейнелеу өнерінің шығармаларын түсінуге, музыка мен әнді қабылдауға баулу.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Музыка тыңдау.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Музыкалық иллюстрациямен сүйемелденетін әңгімелерге қызықтыру. Кейіпкерді иллюстрациялар, әңгімелер бойынша тану және музыканы есте сақтау.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«Қайсы екен?» Б.Дәлденбай; «Ұшқыш» Б.Дәлденбай; «Доп» Т.Ломова.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Ән тыңдау.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Әнді жеке және топпен айту, әуенді интонациямен және ырғақты дұрыс жеткізу.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«Қошақаным қайда екен?» Ә.Бейсеуов; «Кәне, қызық ойын бар» Қ.Шілдебаев; "Дос болайық бәріміз" И.Нүсіпбаев; «Бесік жыры» Ж.Тұрсынбаев.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Музыкалық-ырғақтық қимылдар.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Қимылдарды музыкалық аспаптармен (бубенмен, сылдырмақпен, маракаспен) орындау дағдысын дамыту.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«Жәй және жылдам» Е.Хасанғалиев; «Қуыршақпен би» А. Ануфриева; «Биге шақыру» А.Тоқсанбаев; «Топ–топ балақан» М.Арынбаев; «Орамалдармен би» Е.Тиличеева.</w:t>
            </w:r>
          </w:p>
        </w:tc>
      </w:tr>
      <w:tr w:rsidR="00FF0D0E" w:rsidRPr="00346D4C" w:rsidTr="003E21E4">
        <w:trPr>
          <w:jc w:val="center"/>
        </w:trPr>
        <w:tc>
          <w:tcPr>
            <w:tcW w:w="2268" w:type="dxa"/>
          </w:tcPr>
          <w:p w:rsidR="00FF0D0E" w:rsidRPr="00346D4C" w:rsidRDefault="00FF0D0E" w:rsidP="003E21E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D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Наурыз</w:t>
            </w:r>
          </w:p>
        </w:tc>
        <w:tc>
          <w:tcPr>
            <w:tcW w:w="7937" w:type="dxa"/>
          </w:tcPr>
          <w:p w:rsidR="00FF0D0E" w:rsidRPr="00346D4C" w:rsidRDefault="00FF0D0E" w:rsidP="003E21E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- музыкаға, ән айтуға, қарапайым аспаптарда ойнауға шығармашылық қызығушылықты қалыптастыру;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- балаларды музыкалық шығармашылыққа, әсемдікті сезінуге тәрбиелеу;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- көркемдік қабылдауды дамыту, балаларды бейнелеу өнерінің шығармаларын түсінуге, музыка мен әнді қабылдауға баулу.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Музыка тыңдау.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Музыкалық иллюстрациямен сүйемелденетін әңгімелерге қызықтыру. Кейіпкерді иллюстрациялар, әңгімелер бойынша тану және музыканы есте сақтау.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«Ақ мамам» Е.Хасанғалиев; «Бөбектер әні» К.Қуатбаев; «Ақсақ құлан» халық күйі; «Қосалқа» Дәулеткерей.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Ән тыңдау.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Әнді жеке және топпен айту, әуенді интонациямен және ырғақты дұрыс жеткізу.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"Мерекеңмен анашым" Б.Қыдырбек; "Төлдер" Б.Ғизатов; 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"Наурыз – біздің жаңа жыл" Ж.Қалжанова; «Қосалқа» Дәулеткерей.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Музыкалық-ырғақтық қимылдар.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Қимылдарды музыкалық аспаптармен (бубенмен, сылдырмақпен, маракаспен) орындау дағдысын дамыту.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«Топ–топ балақан» М.Арынбаев, «Чок да чок» Е. Мокшанцева; «Шөжелерім» Г.Гусейнли, «Қара жорға» (қырғыз халық биі), "Айгөлек" (халық шығармасы); «Домбырамен би» (халық шығармасы).</w:t>
            </w:r>
          </w:p>
        </w:tc>
      </w:tr>
      <w:tr w:rsidR="00FF0D0E" w:rsidRPr="00346D4C" w:rsidTr="003E21E4">
        <w:trPr>
          <w:jc w:val="center"/>
        </w:trPr>
        <w:tc>
          <w:tcPr>
            <w:tcW w:w="2268" w:type="dxa"/>
          </w:tcPr>
          <w:p w:rsidR="00FF0D0E" w:rsidRPr="00346D4C" w:rsidRDefault="00FF0D0E" w:rsidP="003E21E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D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Сәуір</w:t>
            </w:r>
          </w:p>
        </w:tc>
        <w:tc>
          <w:tcPr>
            <w:tcW w:w="7937" w:type="dxa"/>
          </w:tcPr>
          <w:p w:rsidR="00FF0D0E" w:rsidRPr="00346D4C" w:rsidRDefault="00FF0D0E" w:rsidP="003E21E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- музыкаға, ән айтуға, қарапайым аспаптарда ойнауға шығармашылық қызығушылықты қалыптастыру;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- балаларды музыкалық шығармашылыққа, әсемдікті сезінуге тәрбиелеу;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- көркемдік қабылдауды дамыту, балаларды бейнелеу өнерінің шығармаларын түсінуге, музыка мен әнді қабылдауға баулу.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Музыка тыңдау.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Балаларды кейбір музыкалық аспаптардың (барабан, бубен, сылдырмақ), оның ішінде қазақ халқының ұлттық аспаптарының (асатаяк, сырнай) дыбыстарымен таныстыру.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«Гүлдермен би» Т.Вилькорейская; "Төлдер" Б.Ғизатов; "Көктем келді" Б.Бейсенова; "Әлди–әлди" (қаз. халық әні).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Ән тыңдау.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Ересектің дауыс интонациясы мен аспапқа бейімделе отырып, әннің қайталанатын сөздерін, музыкалық сөз тіркестерінің соңын бірге айтуға ынталандыру.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"Кәне, қызық ойын бар" К.Қуатбаев; «Жайлауда» Б.Ғизатов; «Топ–топ балақан» М.Арынбаев; «Ақ әжем» К.Қуатбаев.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Музыкалық-ырғақтық қимылдар.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«Калинка» (хал.әуені), «Вальс» А.Аренский; "Бала уату" Е.Өміров; "Полька" биі" Б.Сметана; "Көңілді ленталар" Г.Абдрахманова.</w:t>
            </w:r>
          </w:p>
        </w:tc>
      </w:tr>
      <w:tr w:rsidR="00FF0D0E" w:rsidRPr="00346D4C" w:rsidTr="003E21E4">
        <w:trPr>
          <w:jc w:val="center"/>
        </w:trPr>
        <w:tc>
          <w:tcPr>
            <w:tcW w:w="2268" w:type="dxa"/>
          </w:tcPr>
          <w:p w:rsidR="00FF0D0E" w:rsidRPr="00346D4C" w:rsidRDefault="00FF0D0E" w:rsidP="003E21E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Мамыр</w:t>
            </w:r>
          </w:p>
        </w:tc>
        <w:tc>
          <w:tcPr>
            <w:tcW w:w="7937" w:type="dxa"/>
          </w:tcPr>
          <w:p w:rsidR="00FF0D0E" w:rsidRPr="00346D4C" w:rsidRDefault="00FF0D0E" w:rsidP="003E21E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- музыкаға, ән айтуға, қарапайым аспаптарда ойнауға шығармашылық қызығушылықты қалыптастыру;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балаларды музыкалық шығармашылыққа, әсемдікті сезінуге тәрбиелеу;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- көркемдік қабылдауды дамыту, балаларды бейнелеу өнерінің шығармаларын түсінуге, музыка мен әнді қабылдауға баулу.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Музыка тыңдау.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Балаларды кейбір музыкалық аспаптардың (барабан, бубен, сылдырмақ), оның ішінде қазақ халқының ұлттық аспаптарының (асатаяк, сырнай) дыбыстарымен таныстыру.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Ән тыңдау.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Ересектің дауыс интонациясы мен аспапқа бейімделе отырып, әннің қайталанатын сөздерін, музыкалық сөз тіркестерінің соңын бірге айтуға ынталандыру.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Музыкалық-ырғақтық қимылдар.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білу.</w:t>
            </w:r>
          </w:p>
        </w:tc>
      </w:tr>
    </w:tbl>
    <w:p w:rsidR="00FF0D0E" w:rsidRPr="00346D4C" w:rsidRDefault="00FF0D0E" w:rsidP="00FF0D0E">
      <w:pPr>
        <w:rPr>
          <w:rFonts w:ascii="Times New Roman" w:hAnsi="Times New Roman" w:cs="Times New Roman"/>
          <w:sz w:val="28"/>
          <w:szCs w:val="28"/>
        </w:rPr>
      </w:pPr>
    </w:p>
    <w:p w:rsidR="0004528B" w:rsidRDefault="0004528B"/>
    <w:sectPr w:rsidR="0004528B" w:rsidSect="00034616">
      <w:headerReference w:type="default" r:id="rId8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3BB7" w:rsidRDefault="00163BB7">
      <w:pPr>
        <w:spacing w:after="0" w:line="240" w:lineRule="auto"/>
      </w:pPr>
      <w:r>
        <w:separator/>
      </w:r>
    </w:p>
  </w:endnote>
  <w:endnote w:type="continuationSeparator" w:id="0">
    <w:p w:rsidR="00163BB7" w:rsidRDefault="00163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3BB7" w:rsidRDefault="00163BB7">
      <w:pPr>
        <w:spacing w:after="0" w:line="240" w:lineRule="auto"/>
      </w:pPr>
      <w:r>
        <w:separator/>
      </w:r>
    </w:p>
  </w:footnote>
  <w:footnote w:type="continuationSeparator" w:id="0">
    <w:p w:rsidR="00163BB7" w:rsidRDefault="00163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6D4C" w:rsidRDefault="00163B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9C4"/>
    <w:rsid w:val="0004528B"/>
    <w:rsid w:val="00163BB7"/>
    <w:rsid w:val="005A49C4"/>
    <w:rsid w:val="007922B9"/>
    <w:rsid w:val="00FF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82548"/>
  <w15:chartTrackingRefBased/>
  <w15:docId w15:val="{E8EE3C05-0252-48AD-A3E8-D56B9665D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0D0E"/>
    <w:pPr>
      <w:spacing w:after="200" w:line="276" w:lineRule="auto"/>
    </w:pPr>
    <w:rPr>
      <w:rFonts w:eastAsiaTheme="minorEastAsia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0D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F0D0E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1479</Words>
  <Characters>8435</Characters>
  <Application>Microsoft Office Word</Application>
  <DocSecurity>0</DocSecurity>
  <Lines>70</Lines>
  <Paragraphs>19</Paragraphs>
  <ScaleCrop>false</ScaleCrop>
  <Company/>
  <LinksUpToDate>false</LinksUpToDate>
  <CharactersWithSpaces>9895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Alex</cp:lastModifiedBy>
  <cp:revision>3</cp:revision>
  <dcterms:created xsi:type="dcterms:W3CDTF">2026-10-05T17:22:00Z</dcterms:created>
  <dcterms:modified xsi:type="dcterms:W3CDTF">2026-10-05T17:24:00Z</dcterms:modified>
</cp:coreProperties>
</file>