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121" w:rsidRDefault="00EA0121" w:rsidP="00EA0121">
      <w:pPr>
        <w:jc w:val="center"/>
        <w:rPr>
          <w:b/>
          <w:sz w:val="28"/>
        </w:rPr>
      </w:pPr>
      <w:bookmarkStart w:id="0" w:name="_GoBack"/>
      <w:r>
        <w:rPr>
          <w:b/>
          <w:noProof/>
          <w:sz w:val="28"/>
          <w:lang w:val="ru-RU" w:eastAsia="ru-RU"/>
        </w:rPr>
        <w:drawing>
          <wp:inline distT="0" distB="0" distL="0" distR="0" wp14:anchorId="07598FAE" wp14:editId="11E9BB1D">
            <wp:extent cx="6103620" cy="8774445"/>
            <wp:effectExtent l="0" t="0" r="0" b="7620"/>
            <wp:docPr id="2" name="Рисунок 2" descr="C:\Users\Mechta123\AppData\Local\Microsoft\Windows\INetCache\Content.Word\музыка карлыгаш мад.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chta123\AppData\Local\Microsoft\Windows\INetCache\Content.Word\музыка карлыгаш мад.jpeg"/>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105794" cy="8777570"/>
                    </a:xfrm>
                    <a:prstGeom prst="rect">
                      <a:avLst/>
                    </a:prstGeom>
                    <a:noFill/>
                    <a:ln>
                      <a:noFill/>
                    </a:ln>
                  </pic:spPr>
                </pic:pic>
              </a:graphicData>
            </a:graphic>
          </wp:inline>
        </w:drawing>
      </w:r>
      <w:bookmarkEnd w:id="0"/>
    </w:p>
    <w:p w:rsidR="00DE690E" w:rsidRDefault="008855CA">
      <w:pPr>
        <w:jc w:val="center"/>
        <w:rPr>
          <w:b/>
          <w:sz w:val="28"/>
        </w:rPr>
      </w:pPr>
      <w:r>
        <w:rPr>
          <w:b/>
          <w:sz w:val="28"/>
        </w:rPr>
        <w:lastRenderedPageBreak/>
        <w:t>2025-2026 оқу жылына арналған</w:t>
      </w:r>
      <w:r>
        <w:rPr>
          <w:b/>
          <w:sz w:val="28"/>
        </w:rPr>
        <w:br/>
        <w:t>«Қарлығаш» мектеп алды тобының</w:t>
      </w:r>
      <w:r>
        <w:rPr>
          <w:b/>
          <w:sz w:val="28"/>
        </w:rPr>
        <w:br/>
        <w:t>Музыка бойынша перспективалық жоспары</w:t>
      </w:r>
    </w:p>
    <w:p w:rsidR="00727238" w:rsidRPr="00727238" w:rsidRDefault="00727238" w:rsidP="00727238">
      <w:pPr>
        <w:widowControl w:val="0"/>
        <w:spacing w:after="0" w:line="240" w:lineRule="auto"/>
        <w:ind w:left="-283"/>
        <w:rPr>
          <w:rFonts w:ascii="Times New Roman" w:eastAsia="Times New Roman" w:hAnsi="Times New Roman" w:cs="Times New Roman"/>
          <w:sz w:val="28"/>
          <w:szCs w:val="28"/>
          <w:lang w:val="kk-KZ" w:eastAsia="ru-RU"/>
        </w:rPr>
      </w:pPr>
      <w:r w:rsidRPr="00727238">
        <w:rPr>
          <w:rFonts w:ascii="Times New Roman" w:eastAsia="Times New Roman" w:hAnsi="Times New Roman" w:cs="Times New Roman"/>
          <w:sz w:val="28"/>
          <w:szCs w:val="28"/>
          <w:lang w:val="kk-KZ" w:eastAsia="ru-RU"/>
        </w:rPr>
        <w:t>Мектепке дейінгі ұйым : ТОО «Little People»</w:t>
      </w:r>
    </w:p>
    <w:p w:rsidR="00727238" w:rsidRPr="00727238" w:rsidRDefault="00727238" w:rsidP="00727238">
      <w:pPr>
        <w:widowControl w:val="0"/>
        <w:spacing w:after="0" w:line="240" w:lineRule="auto"/>
        <w:ind w:left="-283"/>
        <w:rPr>
          <w:rFonts w:ascii="Times New Roman" w:eastAsia="Times New Roman" w:hAnsi="Times New Roman" w:cs="Times New Roman"/>
          <w:sz w:val="28"/>
          <w:szCs w:val="28"/>
          <w:lang w:val="kk-KZ" w:eastAsia="ru-RU"/>
        </w:rPr>
      </w:pPr>
      <w:r w:rsidRPr="00727238">
        <w:rPr>
          <w:rFonts w:ascii="Times New Roman" w:eastAsia="Times New Roman" w:hAnsi="Times New Roman" w:cs="Times New Roman"/>
          <w:sz w:val="28"/>
          <w:szCs w:val="28"/>
          <w:lang w:val="kk-KZ" w:eastAsia="ru-RU"/>
        </w:rPr>
        <w:t>Топ: «Қарлығаш»  мектепалды тобы</w:t>
      </w:r>
    </w:p>
    <w:p w:rsidR="00727238" w:rsidRPr="00727238" w:rsidRDefault="00727238" w:rsidP="00727238">
      <w:pPr>
        <w:widowControl w:val="0"/>
        <w:spacing w:after="0" w:line="240" w:lineRule="auto"/>
        <w:ind w:left="-283"/>
        <w:rPr>
          <w:rFonts w:ascii="Times New Roman" w:eastAsia="Times New Roman" w:hAnsi="Times New Roman" w:cs="Times New Roman"/>
          <w:sz w:val="28"/>
          <w:szCs w:val="28"/>
          <w:lang w:val="kk-KZ" w:eastAsia="ru-RU"/>
        </w:rPr>
      </w:pPr>
      <w:r w:rsidRPr="00727238">
        <w:rPr>
          <w:rFonts w:ascii="Times New Roman" w:eastAsia="Times New Roman" w:hAnsi="Times New Roman" w:cs="Times New Roman"/>
          <w:sz w:val="28"/>
          <w:szCs w:val="28"/>
          <w:lang w:val="kk-KZ" w:eastAsia="ru-RU"/>
        </w:rPr>
        <w:t>Балалардың жасы: 5 жастағы балалар</w:t>
      </w:r>
    </w:p>
    <w:p w:rsidR="00727238" w:rsidRPr="00727238" w:rsidRDefault="00727238" w:rsidP="00727238">
      <w:pPr>
        <w:widowControl w:val="0"/>
        <w:spacing w:after="0" w:line="240" w:lineRule="auto"/>
        <w:ind w:left="-283"/>
        <w:rPr>
          <w:rFonts w:ascii="Times New Roman" w:eastAsia="Times New Roman" w:hAnsi="Times New Roman" w:cs="Times New Roman"/>
          <w:sz w:val="28"/>
          <w:szCs w:val="28"/>
          <w:lang w:val="kk-KZ" w:eastAsia="ru-RU"/>
        </w:rPr>
      </w:pPr>
      <w:r w:rsidRPr="00727238">
        <w:rPr>
          <w:rFonts w:ascii="Times New Roman" w:eastAsia="Times New Roman" w:hAnsi="Times New Roman" w:cs="Times New Roman"/>
          <w:sz w:val="28"/>
          <w:szCs w:val="28"/>
          <w:lang w:val="kk-KZ" w:eastAsia="ru-RU"/>
        </w:rPr>
        <w:t>Қандай кезеңге жасалды : қыркүйек, 2025-2026 оқу жылы</w:t>
      </w:r>
      <w:r w:rsidRPr="00727238">
        <w:rPr>
          <w:rFonts w:ascii="Times New Roman" w:eastAsia="Times New Roman" w:hAnsi="Times New Roman" w:cs="Times New Roman"/>
          <w:sz w:val="28"/>
          <w:szCs w:val="28"/>
          <w:lang w:val="kk-KZ" w:eastAsia="ru-RU"/>
        </w:rPr>
        <w:br/>
      </w:r>
    </w:p>
    <w:p w:rsidR="00727238" w:rsidRPr="00727238" w:rsidRDefault="00727238">
      <w:pPr>
        <w:jc w:val="center"/>
        <w:rPr>
          <w:lang w:val="kk-KZ"/>
        </w:rPr>
      </w:pPr>
    </w:p>
    <w:tbl>
      <w:tblPr>
        <w:tblW w:w="0" w:type="auto"/>
        <w:tblLayout w:type="fixed"/>
        <w:tblLook w:val="04A0" w:firstRow="1" w:lastRow="0" w:firstColumn="1" w:lastColumn="0" w:noHBand="0" w:noVBand="1"/>
      </w:tblPr>
      <w:tblGrid>
        <w:gridCol w:w="1600"/>
        <w:gridCol w:w="8600"/>
      </w:tblGrid>
      <w:tr w:rsidR="00DE690E">
        <w:tc>
          <w:tcPr>
            <w:tcW w:w="1600" w:type="dxa"/>
          </w:tcPr>
          <w:p w:rsidR="00DE690E" w:rsidRDefault="008855CA">
            <w:r>
              <w:rPr>
                <w:b/>
              </w:rPr>
              <w:t>Айы</w:t>
            </w:r>
          </w:p>
        </w:tc>
        <w:tc>
          <w:tcPr>
            <w:tcW w:w="8600" w:type="dxa"/>
          </w:tcPr>
          <w:p w:rsidR="00DE690E" w:rsidRDefault="008855CA">
            <w:r>
              <w:rPr>
                <w:b/>
              </w:rPr>
              <w:t>Музыка</w:t>
            </w:r>
          </w:p>
        </w:tc>
      </w:tr>
      <w:tr w:rsidR="00DE690E" w:rsidRPr="00E8234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855CA">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855C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A07D87" w:rsidRPr="00EA0121" w:rsidRDefault="008855CA">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Балаларды шығармалардың эмоционалды мазмұнын, олардың сипатын, көңіл-күйін, динамикалық ерекшеліктерін ажырата білуге үйрету. </w:t>
            </w:r>
            <w:r w:rsidRPr="00EA0121">
              <w:rPr>
                <w:rFonts w:ascii="Times New Roman" w:eastAsia="Times New Roman" w:hAnsi="Times New Roman" w:cs="Times New Roman"/>
                <w:sz w:val="28"/>
                <w:szCs w:val="28"/>
                <w:lang w:val="ru-RU"/>
              </w:rPr>
              <w:br/>
              <w:t>Дәулеткерей күйі «Қосалқа»; Б.Бейсенова «Сағындым, әже, сағындым»; халық әні «Гүлдерайым»; халық әні «Маусымжан».</w:t>
            </w:r>
            <w:r w:rsidRPr="00EA0121">
              <w:rPr>
                <w:rFonts w:ascii="Times New Roman" w:eastAsia="Times New Roman" w:hAnsi="Times New Roman" w:cs="Times New Roman"/>
                <w:sz w:val="28"/>
                <w:szCs w:val="28"/>
                <w:lang w:val="ru-RU"/>
              </w:rPr>
              <w:br/>
              <w:t>Музыкалық шығармаға көзқарасын білдіру, оның сипаты, мазмұны туралы айту.</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айтуда дауыспен вокалдық-есту қабілетін үйлестіруді жетілдіру.</w:t>
            </w:r>
            <w:r w:rsidRPr="00EA0121">
              <w:rPr>
                <w:rFonts w:ascii="Times New Roman" w:eastAsia="Times New Roman" w:hAnsi="Times New Roman" w:cs="Times New Roman"/>
                <w:sz w:val="28"/>
                <w:szCs w:val="28"/>
                <w:lang w:val="ru-RU"/>
              </w:rPr>
              <w:br/>
              <w:t>Т. Қоңыратбай «Білімің - бұлағың»; Ө. Байділда «До-ре-ми»; Т. Тайбеков «Бақа, бақа, бақ-бақ»; Б. Бейсенова «Ана тілім - тұғырым».</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Музыкалық-ырғақтық қимылдар.</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Музыканың және оның бөліктерінің сипатындағы өзгерістерге сәйкес </w:t>
            </w:r>
            <w:r w:rsidRPr="00EA0121">
              <w:rPr>
                <w:rFonts w:ascii="Times New Roman" w:eastAsia="Times New Roman" w:hAnsi="Times New Roman" w:cs="Times New Roman"/>
                <w:sz w:val="28"/>
                <w:szCs w:val="28"/>
                <w:lang w:val="ru-RU"/>
              </w:rPr>
              <w:lastRenderedPageBreak/>
              <w:t xml:space="preserve">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EA0121">
              <w:rPr>
                <w:rFonts w:ascii="Times New Roman" w:eastAsia="Times New Roman" w:hAnsi="Times New Roman" w:cs="Times New Roman"/>
                <w:sz w:val="28"/>
                <w:szCs w:val="28"/>
                <w:lang w:val="ru-RU"/>
              </w:rPr>
              <w:b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r w:rsidRPr="00EA0121">
              <w:rPr>
                <w:rFonts w:ascii="Times New Roman" w:eastAsia="Times New Roman" w:hAnsi="Times New Roman" w:cs="Times New Roman"/>
                <w:sz w:val="28"/>
                <w:szCs w:val="28"/>
                <w:lang w:val="ru-RU"/>
              </w:rPr>
              <w:br/>
              <w:t>"Сылдырмақ", "До – ре – ми", "Менің балаларым қайда?", "Қандай ырғақ?" музыкалық-дидактикалық ойындар.</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Билер.</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A07D87" w:rsidRPr="00EA0121" w:rsidRDefault="008855CA">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шығармашылығы.</w:t>
            </w:r>
          </w:p>
          <w:p w:rsidR="00A07D87" w:rsidRPr="00EA0121" w:rsidRDefault="008855CA">
            <w:pPr>
              <w:widowControl w:val="0"/>
              <w:rPr>
                <w:sz w:val="20"/>
                <w:szCs w:val="20"/>
                <w:lang w:val="ru-RU"/>
              </w:rPr>
            </w:pPr>
            <w:r w:rsidRPr="00EA0121">
              <w:rPr>
                <w:rFonts w:ascii="Times New Roman" w:eastAsia="Times New Roman" w:hAnsi="Times New Roman" w:cs="Times New Roman"/>
                <w:sz w:val="28"/>
                <w:szCs w:val="28"/>
                <w:lang w:val="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r w:rsidR="00DE690E" w:rsidRPr="00E8234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Pr="00EA0121" w:rsidRDefault="008855CA" w:rsidP="0029768F">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сипатын бейненің мазмұнымен, оның көңіл-күйімен байланыстыра білуді 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Өмірдің кейбір құбылыстарын бейнелеу тәсілі ретінде әлемдік және қазақ музыка өнерінің шығармаларымен таныстыру. </w:t>
            </w:r>
            <w:r w:rsidRPr="00EA0121">
              <w:rPr>
                <w:rFonts w:ascii="Times New Roman" w:eastAsia="Times New Roman" w:hAnsi="Times New Roman" w:cs="Times New Roman"/>
                <w:sz w:val="28"/>
                <w:szCs w:val="28"/>
                <w:lang w:val="ru-RU"/>
              </w:rPr>
              <w:br/>
              <w:t xml:space="preserve">Д. Ботбаев «Күз әуені»; Құрманғазы «Балбырауын»; Тәттімбет </w:t>
            </w:r>
            <w:r w:rsidRPr="00EA0121">
              <w:rPr>
                <w:rFonts w:ascii="Times New Roman" w:eastAsia="Times New Roman" w:hAnsi="Times New Roman" w:cs="Times New Roman"/>
                <w:sz w:val="28"/>
                <w:szCs w:val="28"/>
                <w:lang w:val="ru-RU"/>
              </w:rPr>
              <w:lastRenderedPageBreak/>
              <w:t>«Саржайлау»; Дина «Тойбастар».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r w:rsidRPr="00EA0121">
              <w:rPr>
                <w:rFonts w:ascii="Times New Roman" w:eastAsia="Times New Roman" w:hAnsi="Times New Roman" w:cs="Times New Roman"/>
                <w:sz w:val="28"/>
                <w:szCs w:val="28"/>
                <w:lang w:val="ru-RU"/>
              </w:rPr>
              <w:br/>
              <w:t>М. Әубәкіров «Әңгелек»; Д. Ботбаев «Күз қазан»; Ә. Бейсеуов «Бауырсақ»; И. Нүсіпбаев «Көкек».</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Музыкалық-ырғақтық қимылдар.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Би қимылдарын: қосалқы және ауыспалы қадам жасауды, әртүрлі бағытта жүгіруді және секіруді меңгеру. </w:t>
            </w:r>
            <w:r w:rsidRPr="00EA0121">
              <w:rPr>
                <w:rFonts w:ascii="Times New Roman" w:eastAsia="Times New Roman" w:hAnsi="Times New Roman" w:cs="Times New Roman"/>
                <w:sz w:val="28"/>
                <w:szCs w:val="28"/>
                <w:lang w:val="ru-RU"/>
              </w:rPr>
              <w:b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үйшік", «Менің балапандарым қайда?», «</w:t>
            </w:r>
            <w:r>
              <w:rPr>
                <w:rFonts w:ascii="Times New Roman" w:eastAsia="Times New Roman" w:hAnsi="Times New Roman" w:cs="Times New Roman"/>
                <w:sz w:val="28"/>
                <w:szCs w:val="28"/>
              </w:rPr>
              <w:t>Bells</w:t>
            </w:r>
            <w:r w:rsidRPr="00EA0121">
              <w:rPr>
                <w:rFonts w:ascii="Times New Roman" w:eastAsia="Times New Roman" w:hAnsi="Times New Roman" w:cs="Times New Roman"/>
                <w:sz w:val="28"/>
                <w:szCs w:val="28"/>
                <w:lang w:val="ru-RU"/>
              </w:rPr>
              <w:t>», «Үнінен таны» музыкалық-дидактикалық ойындары.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Билер.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Музыкаға сәйкес орындалатын би қимылдарын білу; би қимылдарының элементтерін жеңіл, еркін орындау; қозғалыс бағытын </w:t>
            </w:r>
            <w:r w:rsidRPr="00EA0121">
              <w:rPr>
                <w:rFonts w:ascii="Times New Roman" w:eastAsia="Times New Roman" w:hAnsi="Times New Roman" w:cs="Times New Roman"/>
                <w:sz w:val="28"/>
                <w:szCs w:val="28"/>
                <w:lang w:val="ru-RU"/>
              </w:rPr>
              <w:lastRenderedPageBreak/>
              <w:t>музыкалық фразаларға сәйкес өзгерту.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шығармашылығы.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r w:rsidR="00DE690E" w:rsidRPr="00E8234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Pr="00EA0121" w:rsidRDefault="008855CA" w:rsidP="0029768F">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Балаларды шығармалардың эмоционалды мазмұнын, олардың сипатын, көңіл-күйін, динамикалық ерекшеліктерін ажырата білуге үйрету. </w:t>
            </w:r>
            <w:r w:rsidRPr="00EA0121">
              <w:rPr>
                <w:rFonts w:ascii="Times New Roman" w:eastAsia="Times New Roman" w:hAnsi="Times New Roman" w:cs="Times New Roman"/>
                <w:sz w:val="28"/>
                <w:szCs w:val="28"/>
                <w:lang w:val="ru-RU"/>
              </w:rPr>
              <w:br/>
              <w:t>Халық әні «Илигай»; Б. Байқадамов «Айгөлек»; «Ақсақ құлан» қазақ халық әуені; «Күн пен түн» қазақ халық әуені; Е. Хасангалиев «Ерден ата ертегілері».</w:t>
            </w:r>
            <w:r w:rsidRPr="00EA0121">
              <w:rPr>
                <w:rFonts w:ascii="Times New Roman" w:eastAsia="Times New Roman" w:hAnsi="Times New Roman" w:cs="Times New Roman"/>
                <w:sz w:val="28"/>
                <w:szCs w:val="28"/>
                <w:lang w:val="ru-RU"/>
              </w:rPr>
              <w:br/>
              <w:t>Музыкалық шығармаға көзқарасын білдіру, оның сипаты, мазмұны туралы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сипатын бейненің мазмұнымен, оның көңіл-күйімен байланыстыра білуді 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Өмірдің кейбір құбылыстарын бейнелеу тәсілі ретінде әлемдік және қазақ музыка өнерінің шығармаларымен таныстыру.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lastRenderedPageBreak/>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sidRPr="00EA0121">
              <w:rPr>
                <w:rFonts w:ascii="Times New Roman" w:eastAsia="Times New Roman" w:hAnsi="Times New Roman" w:cs="Times New Roman"/>
                <w:sz w:val="28"/>
                <w:szCs w:val="28"/>
                <w:lang w:val="ru-RU"/>
              </w:rPr>
              <w:br/>
              <w:t>Б. Бейсенова «Күзгі вальс»; Т. Тайбеков «Ұшағым»; Ш. Қалдаяқов «Бақа».</w:t>
            </w:r>
            <w:r w:rsidRPr="00EA0121">
              <w:rPr>
                <w:rFonts w:ascii="Times New Roman" w:eastAsia="Times New Roman" w:hAnsi="Times New Roman" w:cs="Times New Roman"/>
                <w:sz w:val="28"/>
                <w:szCs w:val="28"/>
                <w:lang w:val="ru-RU"/>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Музыкалық-ырғақтық қимылдар.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sidRPr="00EA0121">
              <w:rPr>
                <w:rFonts w:ascii="Times New Roman" w:eastAsia="Times New Roman" w:hAnsi="Times New Roman" w:cs="Times New Roman"/>
                <w:sz w:val="28"/>
                <w:szCs w:val="28"/>
                <w:lang w:val="ru-RU"/>
              </w:rPr>
              <w:b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r w:rsidRPr="00EA0121">
              <w:rPr>
                <w:rFonts w:ascii="Times New Roman" w:eastAsia="Times New Roman" w:hAnsi="Times New Roman" w:cs="Times New Roman"/>
                <w:sz w:val="28"/>
                <w:szCs w:val="28"/>
                <w:lang w:val="ru-RU"/>
              </w:rPr>
              <w:br/>
              <w:t xml:space="preserve">«Қос дабыл», «До – ре – ми», «Музыкалық моншақтар», «Өз аспабыңды тап» музыкалық-дидактикалық ойындары. </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қимылдарын: қосалқы және ауыспалы қадам жасауды, әртүрлі бағытта жүгіруді және секіруді меңгеру.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Билер.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шығармашылығы.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Балалардың музыкалық аспаптарында ойнау. Балалар музыкалық </w:t>
            </w:r>
            <w:r w:rsidRPr="00EA0121">
              <w:rPr>
                <w:rFonts w:ascii="Times New Roman" w:eastAsia="Times New Roman" w:hAnsi="Times New Roman" w:cs="Times New Roman"/>
                <w:sz w:val="28"/>
                <w:szCs w:val="28"/>
                <w:lang w:val="ru-RU"/>
              </w:rPr>
              <w:lastRenderedPageBreak/>
              <w:t>аспаптарында қарапайым, таныс әуендерді жеке және</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шағын топпен орындауға үйрету, балалар шығармашылығын дамыту, оларды белсенділікке, дербестікке баулу.</w:t>
            </w:r>
          </w:p>
        </w:tc>
      </w:tr>
      <w:tr w:rsidR="00DE690E" w:rsidRPr="00E8234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Pr="00EA0121" w:rsidRDefault="008855CA" w:rsidP="0029768F">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сипатын бейненің мазмұнымен, оның көңіл-күйімен байланыстыра білуді қалыптастыру.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 xml:space="preserve">Өмірдің кейбір құбылыстарын бейнелеу тәсілі ретінде әлемдік және қазақ музыка өнерінің шығармаларымен таныстыру. </w:t>
            </w:r>
            <w:r w:rsidRPr="00727238">
              <w:rPr>
                <w:rFonts w:ascii="Times New Roman" w:eastAsia="Times New Roman" w:hAnsi="Times New Roman" w:cs="Times New Roman"/>
                <w:sz w:val="28"/>
                <w:szCs w:val="28"/>
                <w:lang w:val="ru-RU"/>
              </w:rPr>
              <w:br/>
              <w:t xml:space="preserve">П.Чайковский «Желтоқсан»; Нұрғиса Тілендиев «Алатау»; Антонио Вивальди «Қыс» шығармасынан </w:t>
            </w:r>
            <w:proofErr w:type="gramStart"/>
            <w:r w:rsidRPr="00727238">
              <w:rPr>
                <w:rFonts w:ascii="Times New Roman" w:eastAsia="Times New Roman" w:hAnsi="Times New Roman" w:cs="Times New Roman"/>
                <w:sz w:val="28"/>
                <w:szCs w:val="28"/>
                <w:lang w:val="ru-RU"/>
              </w:rPr>
              <w:t>үзінді;П.И.Чайковский</w:t>
            </w:r>
            <w:proofErr w:type="gramEnd"/>
            <w:r w:rsidRPr="00727238">
              <w:rPr>
                <w:rFonts w:ascii="Times New Roman" w:eastAsia="Times New Roman" w:hAnsi="Times New Roman" w:cs="Times New Roman"/>
                <w:sz w:val="28"/>
                <w:szCs w:val="28"/>
                <w:lang w:val="ru-RU"/>
              </w:rPr>
              <w:t xml:space="preserve"> «Щелкунчик» балетінен үзінді тыңдау.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Ән айту.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w:t>
            </w:r>
            <w:r w:rsidRPr="00727238">
              <w:rPr>
                <w:rFonts w:ascii="Times New Roman" w:eastAsia="Times New Roman" w:hAnsi="Times New Roman" w:cs="Times New Roman"/>
                <w:sz w:val="28"/>
                <w:szCs w:val="28"/>
                <w:lang w:val="ru-RU"/>
              </w:rPr>
              <w:lastRenderedPageBreak/>
              <w:t xml:space="preserve">алдында, музыкалық фразалар арасында тыныс алу, әннің сөздерін анық айту, орташа, қатты және ақырын дауыспен ән айту. </w:t>
            </w:r>
            <w:r w:rsidRPr="00727238">
              <w:rPr>
                <w:rFonts w:ascii="Times New Roman" w:eastAsia="Times New Roman" w:hAnsi="Times New Roman" w:cs="Times New Roman"/>
                <w:sz w:val="28"/>
                <w:szCs w:val="28"/>
                <w:lang w:val="ru-RU"/>
              </w:rPr>
              <w:br/>
              <w:t>Б. Бейсенова «Аппақ қар»; К. Қуатбаев «Отаным»; Б. Бейсенова «Келді, міне, Жаңа жыл!»; С. Мұхамеджанов «Аяз ата».</w:t>
            </w:r>
            <w:r w:rsidRPr="00727238">
              <w:rPr>
                <w:rFonts w:ascii="Times New Roman" w:eastAsia="Times New Roman" w:hAnsi="Times New Roman" w:cs="Times New Roman"/>
                <w:sz w:val="28"/>
                <w:szCs w:val="28"/>
                <w:lang w:val="ru-RU"/>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орындауға жаттықтыру.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Музыкалық-ырғақтық қимылдар.</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727238">
              <w:rPr>
                <w:rFonts w:ascii="Times New Roman" w:eastAsia="Times New Roman" w:hAnsi="Times New Roman" w:cs="Times New Roman"/>
                <w:sz w:val="28"/>
                <w:szCs w:val="28"/>
                <w:lang w:val="ru-RU"/>
              </w:rPr>
              <w:br/>
              <w:t>Е. Тиличеева «Марш», М.Старокадомский «Қысқы би»; Д.Шостакович «Марш», А. Мельникова «Жаса, ел</w:t>
            </w:r>
            <w:r>
              <w:rPr>
                <w:rFonts w:ascii="Times New Roman" w:eastAsia="Times New Roman" w:hAnsi="Times New Roman" w:cs="Times New Roman"/>
                <w:sz w:val="28"/>
                <w:szCs w:val="28"/>
              </w:rPr>
              <w:t>i</w:t>
            </w:r>
            <w:r w:rsidRPr="00727238">
              <w:rPr>
                <w:rFonts w:ascii="Times New Roman" w:eastAsia="Times New Roman" w:hAnsi="Times New Roman" w:cs="Times New Roman"/>
                <w:sz w:val="28"/>
                <w:szCs w:val="28"/>
                <w:lang w:val="ru-RU"/>
              </w:rPr>
              <w:t xml:space="preserve">м»; Н. Надененко «Адымдау және жүгіру», А. Бестібаев «Вальс»; И. Гуммель «Жүгіру», «Табиғат әуені» оркестрлік нұсқа. </w:t>
            </w:r>
            <w:r w:rsidRPr="00727238">
              <w:rPr>
                <w:rFonts w:ascii="Times New Roman" w:eastAsia="Times New Roman" w:hAnsi="Times New Roman" w:cs="Times New Roman"/>
                <w:sz w:val="28"/>
                <w:szCs w:val="28"/>
                <w:lang w:val="ru-RU"/>
              </w:rPr>
              <w:br/>
              <w:t>«Музыкалық әткеншек», «Ақырын қатты», «Күн мен бұлт», «Ән салған кім?» музыкалық-дидактикалық ойындары.</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Би қимылдарын: қосалқы және ауыспалы қадам жасауды, әртүрлі бағытта жүгіруді және секіруді меңгеру.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Билер.</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lastRenderedPageBreak/>
              <w:t>Би шығармашылығы.</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Балалардың музыкалық аспаптарында ойнау. Балалар музыкалық аспаптарында қарапайым, таныс әуендерді жеке және</w:t>
            </w:r>
          </w:p>
          <w:p w:rsidR="00D334F8" w:rsidRPr="00727238" w:rsidRDefault="008855CA" w:rsidP="0029768F">
            <w:pPr>
              <w:widowControl w:val="0"/>
              <w:rPr>
                <w:rFonts w:ascii="Times New Roman" w:eastAsia="Times New Roman" w:hAnsi="Times New Roman" w:cs="Times New Roman"/>
                <w:sz w:val="28"/>
                <w:szCs w:val="28"/>
                <w:lang w:val="ru-RU"/>
              </w:rPr>
            </w:pPr>
            <w:r w:rsidRPr="00727238">
              <w:rPr>
                <w:rFonts w:ascii="Times New Roman" w:eastAsia="Times New Roman" w:hAnsi="Times New Roman" w:cs="Times New Roman"/>
                <w:sz w:val="28"/>
                <w:szCs w:val="28"/>
                <w:lang w:val="ru-RU"/>
              </w:rPr>
              <w:t>шағын топпен орындауға үйрету, балалар шығармашылығын дамыту, оларды белсенділікке, дербестікке баулу.</w:t>
            </w:r>
            <w:r w:rsidRPr="00727238">
              <w:rPr>
                <w:rFonts w:ascii="Times New Roman" w:eastAsia="Times New Roman" w:hAnsi="Times New Roman" w:cs="Times New Roman"/>
                <w:sz w:val="28"/>
                <w:szCs w:val="28"/>
                <w:lang w:val="ru-RU"/>
              </w:rPr>
              <w:br/>
              <w:t>В. Моцарт «Қоңыраулар үні» шығармасын қоңырауларда ойнау; «Ай жарқырап тұр» әуенін сылдырауықтарда ойнау.</w:t>
            </w:r>
          </w:p>
          <w:p w:rsidR="00D334F8" w:rsidRPr="00727238" w:rsidRDefault="008855CA" w:rsidP="0029768F">
            <w:pPr>
              <w:widowControl w:val="0"/>
              <w:rPr>
                <w:sz w:val="20"/>
                <w:szCs w:val="20"/>
                <w:lang w:val="ru-RU"/>
              </w:rPr>
            </w:pPr>
            <w:r w:rsidRPr="00727238">
              <w:rPr>
                <w:rFonts w:ascii="Times New Roman" w:eastAsia="Times New Roman" w:hAnsi="Times New Roman" w:cs="Times New Roman"/>
                <w:sz w:val="28"/>
                <w:szCs w:val="28"/>
                <w:lang w:val="ru-RU"/>
              </w:rPr>
              <w:t>Музыкалық (дауылпаз, асатаяқ) және шулы аспаптарда ойнау тәсілдерімен таныстыру.</w:t>
            </w:r>
          </w:p>
        </w:tc>
      </w:tr>
      <w:tr w:rsidR="00DE690E" w:rsidRPr="00E8234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Pr="00EA0121" w:rsidRDefault="008855CA" w:rsidP="0029768F">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сипатын бейненің мазмұнымен, оның көңіл-күйімен байланыстыра білуді 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Өмірдің кейбір құбылыстарын бейнелеу тәсілі ретінде әлемдік және қазақ музыка өнерінің шығармаларымен таныстыру.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Музыкалық шығармалардың жанрларын ажыратуға (ән, күй, марш, би) үйрету. Шығармалардың жеке фрагменттері бойынша (кіріспе, </w:t>
            </w:r>
            <w:r w:rsidRPr="00EA0121">
              <w:rPr>
                <w:rFonts w:ascii="Times New Roman" w:eastAsia="Times New Roman" w:hAnsi="Times New Roman" w:cs="Times New Roman"/>
                <w:sz w:val="28"/>
                <w:szCs w:val="28"/>
                <w:lang w:val="ru-RU"/>
              </w:rPr>
              <w:lastRenderedPageBreak/>
              <w:t>қорытынды, музыкалық фразалар) әуендерді тану арқылы музыканы есте сақтауды жетілдіру.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sidRPr="00EA0121">
              <w:rPr>
                <w:rFonts w:ascii="Times New Roman" w:eastAsia="Times New Roman" w:hAnsi="Times New Roman" w:cs="Times New Roman"/>
                <w:sz w:val="28"/>
                <w:szCs w:val="28"/>
                <w:lang w:val="ru-RU"/>
              </w:rPr>
              <w:br/>
              <w:t>П.Чайковский «Қаңтар»; А.Вивальди "Қыс" концерті; С. Майкапар «Вальс»; Ақан сері «Қараторғай».</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Қазақ халқының әндері мен би әуендерінің үздік үлгілерін тыңдауға баулу.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sidRPr="00EA0121">
              <w:rPr>
                <w:rFonts w:ascii="Times New Roman" w:eastAsia="Times New Roman" w:hAnsi="Times New Roman" w:cs="Times New Roman"/>
                <w:sz w:val="28"/>
                <w:szCs w:val="28"/>
                <w:lang w:val="ru-RU"/>
              </w:rPr>
              <w:br/>
              <w:t>Ә. Бейсеуов «Аппақ әлем»; Д. Мацуцин «Зырлайды шанамыз»; Ә. Бейсеуов «Ақ тиін жыры»; Р. Байқоңыров «Сауысқан».</w:t>
            </w:r>
            <w:r w:rsidRPr="00EA0121">
              <w:rPr>
                <w:rFonts w:ascii="Times New Roman" w:eastAsia="Times New Roman" w:hAnsi="Times New Roman" w:cs="Times New Roman"/>
                <w:sz w:val="28"/>
                <w:szCs w:val="28"/>
                <w:lang w:val="ru-RU"/>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орындауға жаттықтыру.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Музыкалық-ырғақтық қимылдар.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sidRPr="00EA0121">
              <w:rPr>
                <w:rFonts w:ascii="Times New Roman" w:eastAsia="Times New Roman" w:hAnsi="Times New Roman" w:cs="Times New Roman"/>
                <w:sz w:val="28"/>
                <w:szCs w:val="28"/>
                <w:lang w:val="ru-RU"/>
              </w:rPr>
              <w:br/>
              <w:t>Е.Тиличеева «Жылқы адымы», «Ах вы, сени» орыс халық әуені; «Табиғат әуені» оркестрлік нұсқасы; Р. Глиэр «Байсалды қолдар», "Ламбада".</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lastRenderedPageBreak/>
              <w:t>Би қимылдарын: қосалқы және ауыспалы қадам жасауды, әртүрлі бағытта жүгіруді және секіруді меңгеру.</w:t>
            </w:r>
            <w:r w:rsidRPr="00EA0121">
              <w:rPr>
                <w:rFonts w:ascii="Times New Roman" w:eastAsia="Times New Roman" w:hAnsi="Times New Roman" w:cs="Times New Roman"/>
                <w:sz w:val="28"/>
                <w:szCs w:val="28"/>
                <w:lang w:val="ru-RU"/>
              </w:rPr>
              <w:br/>
              <w:t>"Жоғарғы және төменгі дыбысты тап", "Сылдырмақ пен даңғара", "Жіп орау", "Түлкі мен қаздар" музыкалық-дидактикалық ойындары.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Билер.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шығармашылығы.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EA0121">
              <w:rPr>
                <w:rFonts w:ascii="Times New Roman" w:eastAsia="Times New Roman" w:hAnsi="Times New Roman" w:cs="Times New Roman"/>
                <w:sz w:val="28"/>
                <w:szCs w:val="28"/>
                <w:lang w:val="ru-RU"/>
              </w:rPr>
              <w:br/>
              <w:t xml:space="preserve">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  </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(дауылпаз, асатаяқ, сазсырнай, тұяқтас) және шулы аспаптарда ойнау тәсілдерімен таныстыру.</w:t>
            </w:r>
          </w:p>
        </w:tc>
      </w:tr>
      <w:tr w:rsidR="00DE690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 xml:space="preserve">«Ақсақ құлан» қазақ халық әуені; халық күйі «Келіншек»; Б. Бейсенова «Жол ережесі тәртібі»; Б. Жүсіпалиев «Көңілді марш». </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С. Әубәкіров «Ақ лақ»; Д. Ботбаев «Комбайыншы боламын»; И. Сапарбаев «Ойыншықтар»; Ә. Бейсеуов «Біз шадыман баламыз».</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орындауға жаттықтыру.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С. Прокофьев «Марш», «Ақсақ құлан» қазақ халық әуені; В.Тюльканов «Марш», Г. Абдрахманова «Сәлемдесу жаттығуы»; Б. Жүсіпалиев «Көңілді марш», Ө. Байділдаев «Көңілді би»; Е. Тиличеева «Марш», М. Старокадомский «Қысқы би». </w:t>
            </w:r>
            <w:r>
              <w:rPr>
                <w:rFonts w:ascii="Times New Roman" w:eastAsia="Times New Roman" w:hAnsi="Times New Roman" w:cs="Times New Roman"/>
                <w:sz w:val="28"/>
                <w:szCs w:val="28"/>
              </w:rPr>
              <w:br/>
              <w:t>«Менің балапандарым қайда?», «Қандай ырғақ?», «До – ре – ми», «Bells» музыкалық-дидактикалық ойындары.</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rsidR="00D334F8" w:rsidRDefault="008855CA" w:rsidP="0029768F">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DE690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Ә. Бейсеуов «Көктем»; Жаяу Мұса «Ақ сиса»; Б. Бейсенова «Тұсау кесер»;халық әні «Домбыра».</w:t>
            </w:r>
            <w:r>
              <w:rPr>
                <w:rFonts w:ascii="Times New Roman" w:eastAsia="Times New Roman" w:hAnsi="Times New Roman" w:cs="Times New Roman"/>
                <w:sz w:val="28"/>
                <w:szCs w:val="28"/>
              </w:rPr>
              <w:b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Ән айтуда дауыспен вокалдық-есту қабілетін үйлестіруді жетілдіру. Ән айту дағдыларын қалыптастыру, бірінші октаваның </w:t>
            </w:r>
            <w:r>
              <w:rPr>
                <w:rFonts w:ascii="Times New Roman" w:eastAsia="Times New Roman" w:hAnsi="Times New Roman" w:cs="Times New Roman"/>
                <w:sz w:val="28"/>
                <w:szCs w:val="28"/>
              </w:rPr>
              <w:lastRenderedPageBreak/>
              <w:t xml:space="preserve">«ре»,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rFonts w:ascii="Times New Roman" w:eastAsia="Times New Roman" w:hAnsi="Times New Roman" w:cs="Times New Roman"/>
                <w:sz w:val="28"/>
                <w:szCs w:val="28"/>
              </w:rPr>
              <w:br/>
              <w:t>Б. Бейсенова «Анажаным»; Б.Бейсенова «Ауылымды сағындым»; Н. Тілендиев «Бесік жыры»; Б.Бейсенова "Қасиетті домбыра".</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Е.Тиличеева «Жылқы адымы», «Ах вы, сени» әуені; «Қара жорға» қазақ халық биі.</w:t>
            </w:r>
            <w:r>
              <w:rPr>
                <w:rFonts w:ascii="Times New Roman" w:eastAsia="Times New Roman" w:hAnsi="Times New Roman" w:cs="Times New Roman"/>
                <w:sz w:val="28"/>
                <w:szCs w:val="28"/>
              </w:rPr>
              <w:br/>
              <w:t>"Жіп орау", "Ән салған кім?", "Қандай ырғақ?", "Өз аспабыңды тап" музыкалық-дидактикалық ойындары.</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w:t>
            </w:r>
            <w:r>
              <w:rPr>
                <w:rFonts w:ascii="Times New Roman" w:eastAsia="Times New Roman" w:hAnsi="Times New Roman" w:cs="Times New Roman"/>
                <w:sz w:val="28"/>
                <w:szCs w:val="28"/>
              </w:rPr>
              <w:lastRenderedPageBreak/>
              <w:t>ойдан би қимылдарын шығару, мәтінге сәйкес әнді сахналау; шығармашылық тапсырмаларды орындауға ынталандыру.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D334F8" w:rsidRDefault="008855CA" w:rsidP="0029768F">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және шулы аспаптарда ойнау тәсілдерімен таныстыру.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tc>
      </w:tr>
      <w:tr w:rsidR="00DE690E" w:rsidRPr="00E8234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Pr="00EA0121" w:rsidRDefault="008855CA" w:rsidP="0029768F">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сипатын бейненің мазмұнымен, оның көңіл-күйімен байланыстыра білуді 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Өмірдің кейбір құбылыстарын бейнелеу тәсілі ретінде әлемдік және қазақ музыка өнерінің шығармаларымен таныстыру.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lastRenderedPageBreak/>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В. Моцарт «Қоңыраулар сыңғыры»; Е. Хасанғалиев «Атамекен»; «Қыз Жібек» операсынан үзінді; Б.Тілеухан «Елім менің».</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Қазақ халқының әндері мен би әуендерінің үздік үлгілерін тыңдауға баулу.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 Маңғытаев «Айға ұшамын»; Б. Бейсенова «Туған жердей жер болмас»; Б. Бейсенова «Нұрлы көктем»; Б.Дәлденбай «Балдырғандар әні».</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орындауға жаттықтыру.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Музыкалық-ырғақтық қимылдар.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қимылдарын: қосалқы және ауыспалы қадам жасауды, әртүрлі бағытта жүгіруді және секіруді меңгеру.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lastRenderedPageBreak/>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Билер.</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Би шығармашылығы.</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Балалардың музыкалық аспаптарында ойнау. Балалар музыкалық аспаптарында қарапайым, таныс әуендерді жеке және</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шағын топпен орындауға үйрету, балалар шығармашылығын дамыту, оларды белсенділікке, дербестікке баулу.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rsidR="00D334F8" w:rsidRPr="00EA0121" w:rsidRDefault="008855CA" w:rsidP="0029768F">
            <w:pPr>
              <w:widowControl w:val="0"/>
              <w:rPr>
                <w:sz w:val="20"/>
                <w:szCs w:val="20"/>
                <w:lang w:val="ru-RU"/>
              </w:rPr>
            </w:pPr>
            <w:r w:rsidRPr="00EA0121">
              <w:rPr>
                <w:rFonts w:ascii="Times New Roman" w:eastAsia="Times New Roman" w:hAnsi="Times New Roman" w:cs="Times New Roman"/>
                <w:sz w:val="28"/>
                <w:szCs w:val="28"/>
                <w:lang w:val="ru-RU"/>
              </w:rPr>
              <w:t xml:space="preserve">Музыкалық (дауылпаз, асатаяқ, сазсырнай, тұяқтас, қоңырау, </w:t>
            </w:r>
            <w:r w:rsidRPr="00EA0121">
              <w:rPr>
                <w:rFonts w:ascii="Times New Roman" w:eastAsia="Times New Roman" w:hAnsi="Times New Roman" w:cs="Times New Roman"/>
                <w:sz w:val="28"/>
                <w:szCs w:val="28"/>
                <w:lang w:val="ru-RU"/>
              </w:rPr>
              <w:lastRenderedPageBreak/>
              <w:t>сыбызғы, домбыра, металлофон) және шулы аспаптарда ойнау тәсілдерімен таныстыру.</w:t>
            </w:r>
          </w:p>
        </w:tc>
      </w:tr>
      <w:tr w:rsidR="00DE690E">
        <w:tc>
          <w:tcPr>
            <w:tcW w:w="160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860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Pr="00EA0121" w:rsidRDefault="008855CA" w:rsidP="0029768F">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қызығушылық пен сүйіспеншілікті қалыптастыру. </w:t>
            </w:r>
            <w:r w:rsidRPr="00EA0121">
              <w:rPr>
                <w:rFonts w:ascii="Times New Roman" w:eastAsia="Times New Roman" w:hAnsi="Times New Roman" w:cs="Times New Roman"/>
                <w:sz w:val="28"/>
                <w:szCs w:val="28"/>
                <w:lang w:val="ru-RU"/>
              </w:rPr>
              <w:t>Классикалық,</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халықтық және заманауи музыкамен таныстыру негізінде музыка мәдениетін</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 тыңдау.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Музыканың сипатын бейненің мазмұнымен, оның көңіл-күйімен байланыстыра білуді қалыптастыру.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Өмірдің кейбір құбылыстарын бейнелеу тәсілі ретінде әлемдік және қазақ музыка өнерінің шығармаларымен таныстыру.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sidRPr="00EA0121">
              <w:rPr>
                <w:rFonts w:ascii="Times New Roman" w:eastAsia="Times New Roman" w:hAnsi="Times New Roman" w:cs="Times New Roman"/>
                <w:sz w:val="28"/>
                <w:szCs w:val="28"/>
                <w:lang w:val="ru-RU"/>
              </w:rPr>
              <w:br/>
              <w:t>Д.Тухманов «Жеңіс күні»; В. Моцарт «Қоңыраулар сыңғыры»; «Камажай» халық әні; Б. Бейсенова «Ұстазға мың тағзым».</w:t>
            </w:r>
            <w:r w:rsidRPr="00EA0121">
              <w:rPr>
                <w:rFonts w:ascii="Times New Roman" w:eastAsia="Times New Roman" w:hAnsi="Times New Roman" w:cs="Times New Roman"/>
                <w:sz w:val="28"/>
                <w:szCs w:val="28"/>
                <w:lang w:val="ru-RU"/>
              </w:rPr>
              <w:br/>
              <w:t xml:space="preserve">Лирикалық, вальс ырғағындағы баяу әуендерді қабылдау, әннің (шығарманың) сипатына сәйкес би қимылдарын орындай білу, әннің </w:t>
            </w:r>
            <w:r w:rsidRPr="00EA0121">
              <w:rPr>
                <w:rFonts w:ascii="Times New Roman" w:eastAsia="Times New Roman" w:hAnsi="Times New Roman" w:cs="Times New Roman"/>
                <w:sz w:val="28"/>
                <w:szCs w:val="28"/>
                <w:lang w:val="ru-RU"/>
              </w:rPr>
              <w:lastRenderedPageBreak/>
              <w:t>қарқынының өзгеруін байқау, шығармаларды сипаттай білу.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Қазақ халқының әндері мен би әуендерінің үздік үлгілерін тыңдауға баулу.</w:t>
            </w:r>
          </w:p>
          <w:p w:rsidR="00D334F8" w:rsidRPr="00EA0121" w:rsidRDefault="008855CA" w:rsidP="0029768F">
            <w:pPr>
              <w:widowControl w:val="0"/>
              <w:rPr>
                <w:rFonts w:ascii="Times New Roman" w:eastAsia="Times New Roman" w:hAnsi="Times New Roman" w:cs="Times New Roman"/>
                <w:sz w:val="28"/>
                <w:szCs w:val="28"/>
                <w:lang w:val="ru-RU"/>
              </w:rPr>
            </w:pPr>
            <w:r w:rsidRPr="00EA0121">
              <w:rPr>
                <w:rFonts w:ascii="Times New Roman" w:eastAsia="Times New Roman" w:hAnsi="Times New Roman" w:cs="Times New Roman"/>
                <w:sz w:val="28"/>
                <w:szCs w:val="28"/>
                <w:lang w:val="ru-RU"/>
              </w:rPr>
              <w:t>Ән айту.</w:t>
            </w:r>
          </w:p>
          <w:p w:rsidR="00D334F8" w:rsidRDefault="008855CA" w:rsidP="0029768F">
            <w:pPr>
              <w:widowControl w:val="0"/>
              <w:rPr>
                <w:rFonts w:ascii="Times New Roman" w:eastAsia="Times New Roman" w:hAnsi="Times New Roman" w:cs="Times New Roman"/>
                <w:sz w:val="28"/>
                <w:szCs w:val="28"/>
              </w:rPr>
            </w:pPr>
            <w:r w:rsidRPr="00EA0121">
              <w:rPr>
                <w:rFonts w:ascii="Times New Roman" w:eastAsia="Times New Roman" w:hAnsi="Times New Roman" w:cs="Times New Roman"/>
                <w:sz w:val="28"/>
                <w:szCs w:val="28"/>
                <w:lang w:val="ru-RU"/>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sidRPr="00EA0121">
              <w:rPr>
                <w:rFonts w:ascii="Times New Roman" w:eastAsia="Times New Roman" w:hAnsi="Times New Roman" w:cs="Times New Roman"/>
                <w:sz w:val="28"/>
                <w:szCs w:val="28"/>
                <w:lang w:val="ru-RU"/>
              </w:rPr>
              <w:b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r w:rsidRPr="00EA0121">
              <w:rPr>
                <w:rFonts w:ascii="Times New Roman" w:eastAsia="Times New Roman" w:hAnsi="Times New Roman" w:cs="Times New Roman"/>
                <w:sz w:val="28"/>
                <w:szCs w:val="28"/>
                <w:lang w:val="ru-RU"/>
              </w:rPr>
              <w:b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Pr>
                <w:rFonts w:ascii="Times New Roman" w:eastAsia="Times New Roman" w:hAnsi="Times New Roman" w:cs="Times New Roman"/>
                <w:sz w:val="28"/>
                <w:szCs w:val="28"/>
              </w:rPr>
              <w:t>Әнді музыкалық талғаммен орындауға жаттықтыру.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w:t>
            </w:r>
            <w:proofErr w:type="gramStart"/>
            <w:r>
              <w:rPr>
                <w:rFonts w:ascii="Times New Roman" w:eastAsia="Times New Roman" w:hAnsi="Times New Roman" w:cs="Times New Roman"/>
                <w:sz w:val="28"/>
                <w:szCs w:val="28"/>
              </w:rPr>
              <w:t>»;  П.</w:t>
            </w:r>
            <w:proofErr w:type="gramEnd"/>
            <w:r>
              <w:rPr>
                <w:rFonts w:ascii="Times New Roman" w:eastAsia="Times New Roman" w:hAnsi="Times New Roman" w:cs="Times New Roman"/>
                <w:sz w:val="28"/>
                <w:szCs w:val="28"/>
              </w:rPr>
              <w:t>Чайковский «Гүлдер вальсі», Б. Бейсенова "Тұлпарым".</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би өнерімен таныстыру, қазақтың халықтық би өнері ерте заманнан қалыптасқандығын, ол халқымыздың аса бай ауыз </w:t>
            </w:r>
            <w:r>
              <w:rPr>
                <w:rFonts w:ascii="Times New Roman" w:eastAsia="Times New Roman" w:hAnsi="Times New Roman" w:cs="Times New Roman"/>
                <w:sz w:val="28"/>
                <w:szCs w:val="28"/>
              </w:rPr>
              <w:lastRenderedPageBreak/>
              <w:t>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D334F8" w:rsidRDefault="008855CA"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D334F8" w:rsidRDefault="008855CA" w:rsidP="0029768F">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rsidR="008855CA" w:rsidRDefault="008855CA"/>
    <w:sectPr w:rsidR="008855CA" w:rsidSect="00034616">
      <w:pgSz w:w="11909" w:h="16834"/>
      <w:pgMar w:top="1440" w:right="1440" w:bottom="1440" w:left="113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D16" w:rsidRDefault="00975D16" w:rsidP="00E8234E">
      <w:pPr>
        <w:spacing w:after="0" w:line="240" w:lineRule="auto"/>
      </w:pPr>
      <w:r>
        <w:separator/>
      </w:r>
    </w:p>
  </w:endnote>
  <w:endnote w:type="continuationSeparator" w:id="0">
    <w:p w:rsidR="00975D16" w:rsidRDefault="00975D16" w:rsidP="00E8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D16" w:rsidRDefault="00975D16" w:rsidP="00E8234E">
      <w:pPr>
        <w:spacing w:after="0" w:line="240" w:lineRule="auto"/>
      </w:pPr>
      <w:r>
        <w:separator/>
      </w:r>
    </w:p>
  </w:footnote>
  <w:footnote w:type="continuationSeparator" w:id="0">
    <w:p w:rsidR="00975D16" w:rsidRDefault="00975D16" w:rsidP="00E82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27238"/>
    <w:rsid w:val="008855CA"/>
    <w:rsid w:val="00975D16"/>
    <w:rsid w:val="00AA1D8D"/>
    <w:rsid w:val="00B47730"/>
    <w:rsid w:val="00CB0664"/>
    <w:rsid w:val="00DE690E"/>
    <w:rsid w:val="00E8234E"/>
    <w:rsid w:val="00EA01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33B0EB6-BAD8-4D46-9C2F-264B3BB9F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BF17E-B292-41DA-B973-D9BF622B1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4475</Words>
  <Characters>25509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cp:lastModifiedBy>
  <cp:revision>6</cp:revision>
  <dcterms:created xsi:type="dcterms:W3CDTF">2013-12-23T23:15:00Z</dcterms:created>
  <dcterms:modified xsi:type="dcterms:W3CDTF">2026-10-05T17:34:00Z</dcterms:modified>
  <cp:category/>
</cp:coreProperties>
</file>