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688" w:rsidRDefault="0015377C" w:rsidP="00775B29">
      <w:pPr>
        <w:jc w:val="center"/>
        <w:rPr>
          <w:rFonts w:ascii="Times New Roman" w:hAnsi="Times New Roman"/>
          <w:sz w:val="28"/>
          <w:szCs w:val="28"/>
          <w:lang w:val="kk-KZ" w:eastAsia="ru-RU"/>
        </w:rPr>
      </w:pPr>
      <w:r w:rsidRPr="0015377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644696" cy="16643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471" cy="1667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C24" w:rsidRDefault="00562C24" w:rsidP="00775B29">
      <w:pPr>
        <w:jc w:val="center"/>
        <w:rPr>
          <w:rFonts w:ascii="Times New Roman" w:hAnsi="Times New Roman"/>
          <w:sz w:val="28"/>
          <w:szCs w:val="28"/>
          <w:lang w:val="kk-KZ" w:eastAsia="ru-RU"/>
        </w:rPr>
      </w:pPr>
    </w:p>
    <w:p w:rsidR="00562C24" w:rsidRDefault="00562C24" w:rsidP="00775B29">
      <w:pPr>
        <w:jc w:val="center"/>
        <w:rPr>
          <w:rFonts w:ascii="Times New Roman" w:hAnsi="Times New Roman"/>
          <w:sz w:val="28"/>
          <w:szCs w:val="28"/>
          <w:lang w:val="kk-KZ" w:eastAsia="ru-RU"/>
        </w:rPr>
      </w:pPr>
    </w:p>
    <w:p w:rsidR="00562C24" w:rsidRPr="00775B29" w:rsidRDefault="00562C24" w:rsidP="00775B29">
      <w:pPr>
        <w:jc w:val="center"/>
        <w:rPr>
          <w:rFonts w:ascii="Times New Roman" w:hAnsi="Times New Roman"/>
          <w:sz w:val="28"/>
          <w:szCs w:val="28"/>
          <w:lang w:val="kk-KZ" w:eastAsia="ru-RU"/>
        </w:rPr>
      </w:pPr>
    </w:p>
    <w:p w:rsidR="003E6688" w:rsidRPr="00775B29" w:rsidRDefault="003E6688" w:rsidP="00775B29">
      <w:pPr>
        <w:jc w:val="center"/>
        <w:rPr>
          <w:rFonts w:ascii="Times New Roman" w:hAnsi="Times New Roman"/>
          <w:sz w:val="28"/>
          <w:szCs w:val="28"/>
          <w:lang w:val="kk-KZ" w:eastAsia="ru-RU"/>
        </w:rPr>
      </w:pPr>
    </w:p>
    <w:p w:rsidR="003E6688" w:rsidRPr="00775B29" w:rsidRDefault="003E6688" w:rsidP="00775B29">
      <w:pPr>
        <w:jc w:val="center"/>
        <w:rPr>
          <w:rFonts w:ascii="Times New Roman" w:hAnsi="Times New Roman"/>
          <w:sz w:val="28"/>
          <w:szCs w:val="28"/>
          <w:lang w:val="kk-KZ" w:eastAsia="ru-RU"/>
        </w:rPr>
      </w:pPr>
    </w:p>
    <w:p w:rsidR="003E6688" w:rsidRPr="00775B29" w:rsidRDefault="003E6688" w:rsidP="00775B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ab/>
      </w:r>
      <w:r w:rsidR="00F3530F">
        <w:rPr>
          <w:rFonts w:ascii="Times New Roman" w:hAnsi="Times New Roman"/>
          <w:b/>
          <w:sz w:val="28"/>
          <w:szCs w:val="28"/>
          <w:lang w:val="kk-KZ" w:eastAsia="ru-RU"/>
        </w:rPr>
        <w:t xml:space="preserve">Педагог-психологтың </w:t>
      </w:r>
      <w:r w:rsidR="00B5702E">
        <w:rPr>
          <w:rFonts w:ascii="Times New Roman" w:hAnsi="Times New Roman"/>
          <w:b/>
          <w:sz w:val="28"/>
          <w:szCs w:val="28"/>
          <w:lang w:val="kk-KZ" w:eastAsia="ru-RU"/>
        </w:rPr>
        <w:t>2024</w:t>
      </w:r>
      <w:r w:rsidR="00F3514B">
        <w:rPr>
          <w:rFonts w:ascii="Times New Roman" w:hAnsi="Times New Roman"/>
          <w:b/>
          <w:sz w:val="28"/>
          <w:szCs w:val="28"/>
          <w:lang w:val="kk-KZ" w:eastAsia="ru-RU"/>
        </w:rPr>
        <w:t>-202</w:t>
      </w:r>
      <w:r w:rsidR="00B5702E">
        <w:rPr>
          <w:rFonts w:ascii="Times New Roman" w:hAnsi="Times New Roman"/>
          <w:b/>
          <w:sz w:val="28"/>
          <w:szCs w:val="28"/>
          <w:lang w:val="kk-KZ" w:eastAsia="ru-RU"/>
        </w:rPr>
        <w:t>5</w:t>
      </w:r>
      <w:r w:rsidRPr="00775B29">
        <w:rPr>
          <w:rFonts w:ascii="Times New Roman" w:hAnsi="Times New Roman"/>
          <w:b/>
          <w:sz w:val="28"/>
          <w:szCs w:val="28"/>
          <w:lang w:val="kk-KZ" w:eastAsia="ru-RU"/>
        </w:rPr>
        <w:t xml:space="preserve"> оқу жылына арналған жұмыс жоспары</w:t>
      </w:r>
    </w:p>
    <w:p w:rsidR="003E6688" w:rsidRPr="00775B29" w:rsidRDefault="003E6688" w:rsidP="00775B2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 w:eastAsia="ru-RU"/>
        </w:rPr>
      </w:pPr>
    </w:p>
    <w:p w:rsidR="003E6688" w:rsidRPr="00775B29" w:rsidRDefault="003E6688" w:rsidP="00775B29">
      <w:pPr>
        <w:tabs>
          <w:tab w:val="left" w:pos="5510"/>
        </w:tabs>
        <w:spacing w:after="240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color w:val="000000"/>
          <w:sz w:val="28"/>
          <w:szCs w:val="28"/>
          <w:lang w:val="kk-KZ" w:eastAsia="ru-RU"/>
        </w:rPr>
        <w:tab/>
      </w:r>
    </w:p>
    <w:p w:rsidR="003E6688" w:rsidRPr="00775B29" w:rsidRDefault="003E6688" w:rsidP="00775B29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3E6688" w:rsidRPr="00775B29" w:rsidRDefault="003E6688" w:rsidP="00775B29">
      <w:pPr>
        <w:tabs>
          <w:tab w:val="left" w:pos="4200"/>
        </w:tabs>
        <w:jc w:val="right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ab/>
      </w:r>
    </w:p>
    <w:p w:rsidR="003E6688" w:rsidRPr="00775B29" w:rsidRDefault="003E6688" w:rsidP="00775B29">
      <w:pPr>
        <w:tabs>
          <w:tab w:val="left" w:pos="4200"/>
        </w:tabs>
        <w:jc w:val="right"/>
        <w:rPr>
          <w:rFonts w:ascii="Times New Roman" w:hAnsi="Times New Roman"/>
          <w:sz w:val="28"/>
          <w:szCs w:val="28"/>
          <w:lang w:val="kk-KZ" w:eastAsia="ru-RU"/>
        </w:rPr>
      </w:pPr>
    </w:p>
    <w:p w:rsidR="003E6688" w:rsidRPr="00775B29" w:rsidRDefault="003E6688" w:rsidP="00775B29">
      <w:pPr>
        <w:tabs>
          <w:tab w:val="left" w:pos="4200"/>
        </w:tabs>
        <w:jc w:val="right"/>
        <w:rPr>
          <w:rFonts w:ascii="Times New Roman" w:hAnsi="Times New Roman"/>
          <w:sz w:val="28"/>
          <w:szCs w:val="28"/>
          <w:lang w:val="kk-KZ" w:eastAsia="ru-RU"/>
        </w:rPr>
      </w:pPr>
    </w:p>
    <w:p w:rsidR="003E6688" w:rsidRPr="00F716FB" w:rsidRDefault="003E6688" w:rsidP="00775B29">
      <w:pPr>
        <w:tabs>
          <w:tab w:val="left" w:pos="4200"/>
        </w:tabs>
        <w:jc w:val="right"/>
        <w:rPr>
          <w:rFonts w:ascii="Times New Roman" w:hAnsi="Times New Roman"/>
          <w:sz w:val="28"/>
          <w:szCs w:val="28"/>
          <w:lang w:eastAsia="ru-RU"/>
        </w:rPr>
      </w:pPr>
      <w:r w:rsidRPr="00F716FB">
        <w:rPr>
          <w:rFonts w:ascii="Times New Roman" w:hAnsi="Times New Roman"/>
          <w:sz w:val="28"/>
          <w:szCs w:val="28"/>
          <w:lang w:eastAsia="ru-RU"/>
        </w:rPr>
        <w:t>Педагог-психолог</w:t>
      </w:r>
      <w:r w:rsidRPr="00F716FB">
        <w:rPr>
          <w:rFonts w:ascii="Times New Roman" w:hAnsi="Times New Roman"/>
          <w:sz w:val="28"/>
          <w:szCs w:val="28"/>
          <w:lang w:val="kk-KZ" w:eastAsia="ru-RU"/>
        </w:rPr>
        <w:t xml:space="preserve">: </w:t>
      </w:r>
      <w:r w:rsidR="00F023A5">
        <w:rPr>
          <w:rFonts w:ascii="Times New Roman" w:hAnsi="Times New Roman"/>
          <w:sz w:val="28"/>
          <w:szCs w:val="28"/>
          <w:lang w:val="kk-KZ" w:eastAsia="ru-RU"/>
        </w:rPr>
        <w:t xml:space="preserve">Ермуханбетова </w:t>
      </w:r>
      <w:r w:rsidR="00B5702E">
        <w:rPr>
          <w:rFonts w:ascii="Times New Roman" w:hAnsi="Times New Roman"/>
          <w:sz w:val="28"/>
          <w:szCs w:val="28"/>
          <w:lang w:val="kk-KZ" w:eastAsia="ru-RU"/>
        </w:rPr>
        <w:t>Г.Т</w:t>
      </w:r>
      <w:r w:rsidRPr="00F716FB">
        <w:rPr>
          <w:rFonts w:ascii="Times New Roman" w:hAnsi="Times New Roman"/>
          <w:sz w:val="28"/>
          <w:szCs w:val="28"/>
          <w:lang w:val="kk-KZ" w:eastAsia="ru-RU"/>
        </w:rPr>
        <w:t>.</w:t>
      </w:r>
    </w:p>
    <w:p w:rsidR="003E6688" w:rsidRPr="00775B29" w:rsidRDefault="003E6688" w:rsidP="00775B29">
      <w:pPr>
        <w:spacing w:after="0"/>
        <w:rPr>
          <w:lang w:eastAsia="ru-RU"/>
        </w:rPr>
      </w:pPr>
    </w:p>
    <w:p w:rsidR="003E6688" w:rsidRPr="00775B29" w:rsidRDefault="003E6688" w:rsidP="00775B29">
      <w:pPr>
        <w:spacing w:after="0"/>
        <w:rPr>
          <w:lang w:eastAsia="ru-RU"/>
        </w:rPr>
      </w:pPr>
    </w:p>
    <w:p w:rsidR="003E6688" w:rsidRPr="00775B29" w:rsidRDefault="003E6688" w:rsidP="00775B29">
      <w:pPr>
        <w:spacing w:after="0"/>
        <w:rPr>
          <w:lang w:eastAsia="ru-RU"/>
        </w:rPr>
      </w:pPr>
    </w:p>
    <w:p w:rsidR="003E6688" w:rsidRPr="00775B29" w:rsidRDefault="003E6688" w:rsidP="00775B29">
      <w:pPr>
        <w:spacing w:after="0"/>
        <w:rPr>
          <w:lang w:eastAsia="ru-RU"/>
        </w:rPr>
      </w:pPr>
    </w:p>
    <w:p w:rsidR="00F716FB" w:rsidRDefault="00F716FB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val="kk-KZ" w:eastAsia="ru-RU"/>
        </w:rPr>
      </w:pPr>
    </w:p>
    <w:p w:rsidR="00F716FB" w:rsidRDefault="00F716FB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val="kk-KZ" w:eastAsia="ru-RU"/>
        </w:rPr>
      </w:pPr>
    </w:p>
    <w:p w:rsidR="00CF08EE" w:rsidRDefault="00CF08EE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val="kk-KZ" w:eastAsia="ru-RU"/>
        </w:rPr>
      </w:pPr>
    </w:p>
    <w:p w:rsidR="00CF08EE" w:rsidRDefault="00CF08EE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val="kk-KZ" w:eastAsia="ru-RU"/>
        </w:rPr>
      </w:pPr>
    </w:p>
    <w:p w:rsidR="00CF08EE" w:rsidRDefault="00CF08EE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val="kk-KZ" w:eastAsia="ru-RU"/>
        </w:rPr>
      </w:pPr>
    </w:p>
    <w:p w:rsidR="00CF08EE" w:rsidRDefault="00CF08EE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val="kk-KZ" w:eastAsia="ru-RU"/>
        </w:rPr>
      </w:pPr>
    </w:p>
    <w:p w:rsidR="00CF08EE" w:rsidRDefault="00CF08EE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val="kk-KZ" w:eastAsia="ru-RU"/>
        </w:rPr>
      </w:pPr>
    </w:p>
    <w:p w:rsidR="00CF08EE" w:rsidRDefault="00CF08EE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val="kk-KZ" w:eastAsia="ru-RU"/>
        </w:rPr>
      </w:pPr>
    </w:p>
    <w:p w:rsidR="00F716FB" w:rsidRDefault="00F716FB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val="kk-KZ" w:eastAsia="ru-RU"/>
        </w:rPr>
      </w:pPr>
    </w:p>
    <w:p w:rsidR="003E6688" w:rsidRPr="00775B29" w:rsidRDefault="00B5702E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lastRenderedPageBreak/>
        <w:t>Педагог-психологтың 2024</w:t>
      </w:r>
      <w:r w:rsidR="00F716FB"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t>-202</w:t>
      </w:r>
      <w:r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t>5</w:t>
      </w:r>
      <w:r w:rsidR="003E6688" w:rsidRPr="00775B29"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t xml:space="preserve"> оқу жылына арналған </w:t>
      </w:r>
    </w:p>
    <w:p w:rsidR="003E6688" w:rsidRPr="00775B29" w:rsidRDefault="003E6688" w:rsidP="00775B29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t xml:space="preserve">жұмыс жоспары </w:t>
      </w:r>
    </w:p>
    <w:p w:rsidR="003E6688" w:rsidRPr="00775B29" w:rsidRDefault="003E6688" w:rsidP="00775B29">
      <w:pPr>
        <w:spacing w:after="0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E6688" w:rsidRPr="00775B29" w:rsidRDefault="003E6688" w:rsidP="00775B2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Мақсаты:  </w:t>
      </w:r>
    </w:p>
    <w:p w:rsidR="003E6688" w:rsidRPr="00775B29" w:rsidRDefault="003E6688" w:rsidP="00775B29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 xml:space="preserve">Балаларға уақытылы психологиялық қолдау көрсету,олардың психоэмоционалдық саулығын қамтамасыз ету. </w:t>
      </w:r>
    </w:p>
    <w:p w:rsidR="003E6688" w:rsidRDefault="003E6688" w:rsidP="00775B2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3E6688" w:rsidRPr="0036567A" w:rsidRDefault="003E6688" w:rsidP="00775B29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val="kk-KZ" w:eastAsia="ru-RU"/>
        </w:rPr>
        <w:t>Міндеттері:</w:t>
      </w:r>
    </w:p>
    <w:p w:rsidR="003E6688" w:rsidRPr="0036567A" w:rsidRDefault="003E6688" w:rsidP="00775B29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 xml:space="preserve">1.Балалардың психикалық эмоционалды әл-ауқатын қамтамасыз етуге бағытталған психологиялық қолдауды сақтау және нығайту                                           </w:t>
      </w:r>
    </w:p>
    <w:p w:rsidR="003E6688" w:rsidRPr="00775B29" w:rsidRDefault="003E6688" w:rsidP="00775B29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 xml:space="preserve"> 2. Мектеп жасына дейінгі балаларда психикалық танымдық процестерді дамыту және мектептегі оқуға психологиялық дайындықты қалыптастыру </w:t>
      </w:r>
    </w:p>
    <w:p w:rsidR="003E6688" w:rsidRPr="00775B29" w:rsidRDefault="003E6688" w:rsidP="00775B2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>3. Психологиялық  күйзеліс кезінде және қиындық тудырған жағдайда ата-аналарға педагогтарға көмек көрсету</w:t>
      </w:r>
    </w:p>
    <w:p w:rsidR="003E6688" w:rsidRDefault="003E6688" w:rsidP="00775B2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3E6688" w:rsidRPr="00775B29" w:rsidRDefault="003E6688" w:rsidP="00775B2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val="kk-KZ" w:eastAsia="ru-RU"/>
        </w:rPr>
        <w:t>Жұмыстың негізгі  бағыттары</w:t>
      </w:r>
    </w:p>
    <w:p w:rsidR="003E6688" w:rsidRPr="00775B29" w:rsidRDefault="003E6688" w:rsidP="00775B29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</w:p>
    <w:p w:rsidR="003E6688" w:rsidRPr="00775B29" w:rsidRDefault="003E6688" w:rsidP="00775B29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 xml:space="preserve">1.Диагностикалық (барлық  жастағы) топтағы балаларды психологиялық-педагогикалық тексеру) </w:t>
      </w:r>
    </w:p>
    <w:p w:rsidR="003E6688" w:rsidRPr="00775B29" w:rsidRDefault="003E6688" w:rsidP="00775B29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>2.Түзету-дамыту (психо- коррекциялық)</w:t>
      </w:r>
    </w:p>
    <w:p w:rsidR="003E6688" w:rsidRPr="00775B29" w:rsidRDefault="003E6688" w:rsidP="00775B29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 xml:space="preserve">3.Кеңестер </w:t>
      </w:r>
    </w:p>
    <w:p w:rsidR="003E6688" w:rsidRPr="00775B29" w:rsidRDefault="003E6688" w:rsidP="00775B29">
      <w:pPr>
        <w:spacing w:after="0" w:line="240" w:lineRule="auto"/>
        <w:rPr>
          <w:rFonts w:ascii="Times New Roman" w:hAnsi="Times New Roman"/>
          <w:sz w:val="28"/>
          <w:szCs w:val="28"/>
          <w:lang w:val="kk-KZ" w:eastAsia="ru-RU"/>
        </w:rPr>
      </w:pPr>
      <w:r w:rsidRPr="00775B29">
        <w:rPr>
          <w:rFonts w:ascii="Times New Roman" w:hAnsi="Times New Roman"/>
          <w:sz w:val="28"/>
          <w:szCs w:val="28"/>
          <w:lang w:val="kk-KZ" w:eastAsia="ru-RU"/>
        </w:rPr>
        <w:t xml:space="preserve">4.Психопрофилактика (алдын-алу)және ағартушылық жұмыстары  (мектеп жасына дейінгі балаларды тәрбиелеу,оқыту және дамыту  қиындықтар бойынша ата-аналар мен педагогтарға ақпарат беру) </w:t>
      </w:r>
    </w:p>
    <w:p w:rsidR="003E6688" w:rsidRPr="00775B29" w:rsidRDefault="003E6688" w:rsidP="00775B29">
      <w:pPr>
        <w:spacing w:after="0" w:line="240" w:lineRule="auto"/>
        <w:rPr>
          <w:rFonts w:ascii="Times New Roman" w:hAnsi="Times New Roman"/>
          <w:color w:val="0D0D0D"/>
          <w:kern w:val="24"/>
          <w:sz w:val="28"/>
          <w:szCs w:val="28"/>
          <w:lang w:val="kk-KZ" w:eastAsia="ru-RU"/>
        </w:rPr>
      </w:pPr>
      <w:r>
        <w:rPr>
          <w:rFonts w:ascii="Times New Roman" w:hAnsi="Times New Roman"/>
          <w:color w:val="0D0D0D"/>
          <w:kern w:val="24"/>
          <w:sz w:val="28"/>
          <w:szCs w:val="28"/>
          <w:lang w:val="kk-KZ" w:eastAsia="ru-RU"/>
        </w:rPr>
        <w:t xml:space="preserve">5.Әдістемелік ұйымдастыр </w:t>
      </w:r>
      <w:r w:rsidRPr="00775B29">
        <w:rPr>
          <w:rFonts w:ascii="Times New Roman" w:hAnsi="Times New Roman"/>
          <w:color w:val="0D0D0D"/>
          <w:kern w:val="24"/>
          <w:sz w:val="28"/>
          <w:szCs w:val="28"/>
          <w:lang w:val="kk-KZ" w:eastAsia="ru-RU"/>
        </w:rPr>
        <w:t xml:space="preserve">ылған жұмыс </w:t>
      </w:r>
    </w:p>
    <w:p w:rsidR="003E6688" w:rsidRDefault="003E6688" w:rsidP="00775B29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3E6688" w:rsidRDefault="003E6688" w:rsidP="00775B29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3E6688" w:rsidRDefault="003E6688" w:rsidP="00775B29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3E6688" w:rsidRDefault="003E6688" w:rsidP="00775B29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3E6688" w:rsidRDefault="003E6688" w:rsidP="00775B29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3E6688" w:rsidRDefault="003E6688" w:rsidP="00775B29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3E6688" w:rsidRDefault="003E6688" w:rsidP="00775B29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3E6688" w:rsidRDefault="003E6688" w:rsidP="00775B29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3E6688" w:rsidRDefault="003E6688" w:rsidP="00775B29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3E6688" w:rsidRDefault="003E6688" w:rsidP="00775B29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3E6688" w:rsidRDefault="003E6688" w:rsidP="002E4558">
      <w:pPr>
        <w:rPr>
          <w:rFonts w:ascii="Times New Roman" w:hAnsi="Times New Roman"/>
          <w:b/>
          <w:bCs/>
          <w:sz w:val="28"/>
          <w:szCs w:val="28"/>
          <w:lang w:val="kk-KZ" w:eastAsia="ru-RU"/>
        </w:rPr>
      </w:pPr>
    </w:p>
    <w:p w:rsidR="003E6688" w:rsidRPr="0036567A" w:rsidRDefault="003E6688" w:rsidP="00523F7F">
      <w:pPr>
        <w:jc w:val="center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36567A">
        <w:rPr>
          <w:rFonts w:ascii="Times New Roman" w:hAnsi="Times New Roman"/>
          <w:b/>
          <w:bCs/>
          <w:sz w:val="28"/>
          <w:szCs w:val="28"/>
          <w:lang w:val="kk-KZ" w:eastAsia="ru-RU"/>
        </w:rPr>
        <w:lastRenderedPageBreak/>
        <w:t>Психологиялық-диагностикалық</w:t>
      </w:r>
      <w:r w:rsidRPr="00775B29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қызмет</w:t>
      </w:r>
    </w:p>
    <w:tbl>
      <w:tblPr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0A0"/>
      </w:tblPr>
      <w:tblGrid>
        <w:gridCol w:w="1236"/>
        <w:gridCol w:w="39"/>
        <w:gridCol w:w="107"/>
        <w:gridCol w:w="6"/>
        <w:gridCol w:w="41"/>
        <w:gridCol w:w="3789"/>
        <w:gridCol w:w="6"/>
        <w:gridCol w:w="1832"/>
        <w:gridCol w:w="573"/>
        <w:gridCol w:w="3110"/>
      </w:tblGrid>
      <w:tr w:rsidR="00165244" w:rsidRPr="00536D47" w:rsidTr="00165244">
        <w:tc>
          <w:tcPr>
            <w:tcW w:w="57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before="24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Категориялар</w:t>
            </w:r>
          </w:p>
        </w:tc>
        <w:tc>
          <w:tcPr>
            <w:tcW w:w="1857" w:type="pct"/>
            <w:gridSpan w:val="6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before="24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Жұмыстың мазмұны</w:t>
            </w:r>
          </w:p>
        </w:tc>
        <w:tc>
          <w:tcPr>
            <w:tcW w:w="8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before="24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Топтар</w:t>
            </w:r>
          </w:p>
        </w:tc>
        <w:tc>
          <w:tcPr>
            <w:tcW w:w="171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165244">
            <w:pPr>
              <w:tabs>
                <w:tab w:val="left" w:pos="2873"/>
              </w:tabs>
              <w:spacing w:before="24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Орындау мерзімдері</w:t>
            </w:r>
          </w:p>
        </w:tc>
      </w:tr>
      <w:tr w:rsidR="00165244" w:rsidRPr="00165244" w:rsidTr="00165244">
        <w:trPr>
          <w:trHeight w:val="3019"/>
        </w:trPr>
        <w:tc>
          <w:tcPr>
            <w:tcW w:w="57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2B33AE" w:rsidRDefault="00165244" w:rsidP="00775B29">
            <w:pPr>
              <w:spacing w:before="24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2B33AE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Балалармен жұмыс</w:t>
            </w:r>
          </w:p>
        </w:tc>
        <w:tc>
          <w:tcPr>
            <w:tcW w:w="1857" w:type="pct"/>
            <w:gridSpan w:val="6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1.Жаңадан келген бала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ла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рдың бейімделу кезеңін  бақылау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И.В.Лапина, А.С.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Роньжина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әдістемесі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бойынша бейімделу деңгейлерін анықтау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3.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Интеллектуалдық д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аму диагностикасы. (С.Д.Забрамная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әдістемесі).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4.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Ұсақ қол моторикасын және ойлау қабілеттерін анықтау О.М.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Дьяченко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тесті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5. Балалардың мектепте оқуға психологиялық дайындығы деңгейінің диагностикасы. (Керн-Йирасик тесті, Я. Семаго).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Экспресс диангостика Павлов Н.Н.РуденкоЛ.Г.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Бақылау ,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диагностика, психологиялық босаңсу арқылы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психологиялық-диагностикалық әдістерді пайдалана отырып, балалардың психологиялық ерекшеліктерін зерттеу.</w:t>
            </w:r>
          </w:p>
          <w:p w:rsidR="00165244" w:rsidRPr="00775B29" w:rsidRDefault="00165244" w:rsidP="00653721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5-6 жастағы балаларды мектепке дайындау бойынша қорытынды тұжырымдамасы</w:t>
            </w:r>
          </w:p>
        </w:tc>
        <w:tc>
          <w:tcPr>
            <w:tcW w:w="8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Жаңадан келген балалар 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Кіші топ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Ортаңғы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топтары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  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tabs>
                <w:tab w:val="center" w:pos="889"/>
              </w:tabs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tabs>
                <w:tab w:val="center" w:pos="889"/>
              </w:tabs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Мектепалды даярлық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топ 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Барлық топтар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Мектепалды даярлық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</w:t>
            </w:r>
          </w:p>
        </w:tc>
        <w:tc>
          <w:tcPr>
            <w:tcW w:w="171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Келулеріне қарай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ыркүйек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ыркүйек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Наурыз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Қыркүйек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Мамыр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Қыркүйек</w:t>
            </w: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Мамыр</w:t>
            </w: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523F7F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Мамыр</w:t>
            </w:r>
          </w:p>
        </w:tc>
      </w:tr>
      <w:tr w:rsidR="00165244" w:rsidRPr="00B44018" w:rsidTr="00165244">
        <w:trPr>
          <w:trHeight w:val="1554"/>
        </w:trPr>
        <w:tc>
          <w:tcPr>
            <w:tcW w:w="57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E569E2" w:rsidRDefault="0016524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lastRenderedPageBreak/>
              <w:t>Педагогтар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мен  жұмыс</w:t>
            </w:r>
          </w:p>
        </w:tc>
        <w:tc>
          <w:tcPr>
            <w:tcW w:w="1857" w:type="pct"/>
            <w:gridSpan w:val="6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CF08E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Ұжымның психологиялық ахуалы</w:t>
            </w:r>
          </w:p>
        </w:tc>
        <w:tc>
          <w:tcPr>
            <w:tcW w:w="8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CF08E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Педагогтар </w:t>
            </w:r>
          </w:p>
        </w:tc>
        <w:tc>
          <w:tcPr>
            <w:tcW w:w="171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азан</w:t>
            </w:r>
          </w:p>
          <w:p w:rsidR="00165244" w:rsidRPr="00775B29" w:rsidRDefault="00165244" w:rsidP="00653721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65244" w:rsidRPr="00536D47" w:rsidTr="00165244">
        <w:tc>
          <w:tcPr>
            <w:tcW w:w="57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E569E2" w:rsidRDefault="0016524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Ата-аналармен жұмыс</w:t>
            </w:r>
          </w:p>
        </w:tc>
        <w:tc>
          <w:tcPr>
            <w:tcW w:w="1857" w:type="pct"/>
            <w:gridSpan w:val="6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Сауалнама </w:t>
            </w:r>
          </w:p>
          <w:p w:rsidR="00165244" w:rsidRPr="00775B29" w:rsidRDefault="00165244" w:rsidP="00B44018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Сіздің балаңыз мектепке дайын ба?</w:t>
            </w:r>
            <w:r w:rsidRPr="00775B29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8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Ата-аналар</w:t>
            </w:r>
          </w:p>
        </w:tc>
        <w:tc>
          <w:tcPr>
            <w:tcW w:w="171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Сәуір</w:t>
            </w:r>
          </w:p>
        </w:tc>
      </w:tr>
      <w:tr w:rsidR="00165244" w:rsidRPr="00536D47" w:rsidTr="00165244">
        <w:tc>
          <w:tcPr>
            <w:tcW w:w="5000" w:type="pct"/>
            <w:gridSpan w:val="10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165244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65244" w:rsidRPr="00CF08EE" w:rsidTr="00165244">
        <w:trPr>
          <w:trHeight w:val="468"/>
        </w:trPr>
        <w:tc>
          <w:tcPr>
            <w:tcW w:w="593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E569E2" w:rsidRDefault="0016524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Балалармен жұмыс</w:t>
            </w:r>
          </w:p>
        </w:tc>
        <w:tc>
          <w:tcPr>
            <w:tcW w:w="1838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numPr>
                <w:ilvl w:val="0"/>
                <w:numId w:val="9"/>
              </w:numPr>
              <w:spacing w:after="0"/>
              <w:ind w:left="283"/>
              <w:contextualSpacing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Бейімделу үдерісіне психологиялық көмек. (А.С. Роньжина)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2920F0" w:rsidRDefault="00165244" w:rsidP="002920F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2.Мінез-құлқында ө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згерісі бар балалар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мен жеке және топтық түзету жұмысы 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3.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Э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моционалдық көңіл-күйлері тұрақсыз ,тіл кемістіктері бар  балалармен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ойын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терапиясы.</w:t>
            </w:r>
          </w:p>
          <w:p w:rsidR="00165244" w:rsidRDefault="00165244" w:rsidP="00B44018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4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ПМПК жолдауы бар бал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алар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мен жекелей дамыту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сабақтар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165244" w:rsidRPr="001E28E3" w:rsidRDefault="00165244" w:rsidP="001E28E3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5.</w:t>
            </w:r>
            <w:r w:rsidRPr="001E28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Біз әр түрліміз, біз ғажайппыз</w:t>
            </w:r>
            <w:r w:rsidRPr="001E28E3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Pr="0030099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тренинг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тәрбиеленушілерге</w:t>
            </w:r>
          </w:p>
        </w:tc>
        <w:tc>
          <w:tcPr>
            <w:tcW w:w="8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CA6766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Барлық  топтар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CA6766" w:rsidRDefault="00165244" w:rsidP="00B44018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Барлық  топтар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5F7357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 еке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CA6766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766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  <w:p w:rsidR="00165244" w:rsidRPr="00CA6766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766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  <w:p w:rsidR="00165244" w:rsidRPr="00CA6766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CA6766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 </w:t>
            </w:r>
          </w:p>
          <w:p w:rsidR="00165244" w:rsidRPr="005F7357" w:rsidRDefault="00165244" w:rsidP="00B44018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 еке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16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Жаңадан бала келуі бойынша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B62A01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Жоспар бойынша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жыл бойы</w:t>
            </w:r>
          </w:p>
          <w:p w:rsidR="00165244" w:rsidRDefault="00165244" w:rsidP="00B62A01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Жоспар бойынша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жыл бойы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 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Жоспар бойынша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Сәуір </w:t>
            </w:r>
          </w:p>
          <w:p w:rsidR="00165244" w:rsidRPr="00E42E0B" w:rsidRDefault="00165244" w:rsidP="005F7357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65244" w:rsidRPr="00536D47" w:rsidTr="00165244">
        <w:tc>
          <w:tcPr>
            <w:tcW w:w="5000" w:type="pct"/>
            <w:gridSpan w:val="10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165244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5244" w:rsidRPr="00165244" w:rsidTr="00165244">
        <w:trPr>
          <w:trHeight w:val="25"/>
        </w:trPr>
        <w:tc>
          <w:tcPr>
            <w:tcW w:w="665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B44018" w:rsidRDefault="0016524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44018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Педагогтармен жұмыс</w:t>
            </w:r>
          </w:p>
        </w:tc>
        <w:tc>
          <w:tcPr>
            <w:tcW w:w="176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B44018" w:rsidRDefault="00165244" w:rsidP="00775B29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44018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Нейрожаттығулардың мектепке дейінгі жастағы балаларға әсері 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1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Психологиялық диагностика қор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ы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тындысы  бойынша кеңес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2.П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сихо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логиялық –м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едико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- педагогикалық кеңес қорытындысы бойынша 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кеңес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.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3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. Балалардың оқу, тәрбие, дамыту мәселелері және жеке сұрақтары бойынша кеңес.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4.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Жас маман тәрбиешілерге көмек көрсету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5.Ерекше білім беруді қажет ететін балалармен жұмыс жасау ерекшеліктері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6.Педагогтардың  психологиялық құзыреттілігін көтеру</w:t>
            </w: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7. Әр  жаста болатын күйзелістерге қалай көмек береміз</w:t>
            </w:r>
          </w:p>
        </w:tc>
        <w:tc>
          <w:tcPr>
            <w:tcW w:w="1123" w:type="pct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Педсағат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Педагогтар 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Топ педагогтары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Жас маман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Педагогтар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Педагогтар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D36C1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D36C1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Педагогтар </w:t>
            </w:r>
          </w:p>
        </w:tc>
        <w:tc>
          <w:tcPr>
            <w:tcW w:w="144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Желтоқсан 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бойынша</w:t>
            </w: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Келуіне қарай</w:t>
            </w: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Сұраныс бойынша</w:t>
            </w: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Сұраныс бойынша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Желтоқсан 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Ақпан 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Сәуір </w:t>
            </w:r>
          </w:p>
        </w:tc>
      </w:tr>
      <w:tr w:rsidR="00165244" w:rsidRPr="00165244" w:rsidTr="00165244">
        <w:trPr>
          <w:trHeight w:val="5571"/>
        </w:trPr>
        <w:tc>
          <w:tcPr>
            <w:tcW w:w="665" w:type="pct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E569E2" w:rsidRDefault="0016524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lastRenderedPageBreak/>
              <w:t>Ата-аналармен жұмыс</w:t>
            </w:r>
          </w:p>
        </w:tc>
        <w:tc>
          <w:tcPr>
            <w:tcW w:w="176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BD65B8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D65B8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BD65B8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Бала бейімделуі кезеңі</w:t>
            </w:r>
            <w:r w:rsidRPr="00BD65B8">
              <w:rPr>
                <w:rFonts w:ascii="Times New Roman" w:hAnsi="Times New Roman"/>
                <w:sz w:val="28"/>
                <w:szCs w:val="28"/>
                <w:lang w:eastAsia="ru-RU"/>
              </w:rPr>
              <w:t>».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Балалардың оқу, тәрбие, дамыту мәселелері және жеке сұрақтары бойынша кеңес.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Психологиялық диагностика қортындысы  бойынша кеңес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Жаңадан келген балалардың ата-аналарына кеңес беру,көмек көрсету.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Психикалық және эмоциялық даму диагностикасының нәтижелері бойынша кеңес</w:t>
            </w:r>
          </w:p>
        </w:tc>
        <w:tc>
          <w:tcPr>
            <w:tcW w:w="1123" w:type="pct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:rsidR="00165244" w:rsidRDefault="00165244" w:rsidP="00BC3AC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BC3AC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:rsidR="00165244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BC3AC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BC3AC3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:rsidR="00165244" w:rsidRPr="00775B29" w:rsidRDefault="00165244" w:rsidP="00775B29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3777B6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44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3777B6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Қыркүйек 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Сұраныс бойынша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Сұраныс бойынша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</w:p>
        </w:tc>
      </w:tr>
      <w:tr w:rsidR="00165244" w:rsidRPr="00536D47" w:rsidTr="00165244">
        <w:trPr>
          <w:trHeight w:val="681"/>
        </w:trPr>
        <w:tc>
          <w:tcPr>
            <w:tcW w:w="5000" w:type="pct"/>
            <w:gridSpan w:val="10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165244">
            <w:pPr>
              <w:spacing w:before="24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65244" w:rsidRPr="00165244" w:rsidTr="00165244">
        <w:trPr>
          <w:trHeight w:val="2461"/>
        </w:trPr>
        <w:tc>
          <w:tcPr>
            <w:tcW w:w="646" w:type="pct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E569E2" w:rsidRDefault="0016524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lastRenderedPageBreak/>
              <w:t>Педагогтармен жұмыс</w:t>
            </w:r>
          </w:p>
        </w:tc>
        <w:tc>
          <w:tcPr>
            <w:tcW w:w="1782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. Тренинг «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Өзіңді өзін үйрет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  <w:p w:rsidR="00165244" w:rsidRPr="00775B29" w:rsidRDefault="00165244" w:rsidP="00775B29">
            <w:pPr>
              <w:tabs>
                <w:tab w:val="left" w:pos="3015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2.Тренинг «Мен-ұстаз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»</w:t>
            </w:r>
          </w:p>
          <w:p w:rsidR="00165244" w:rsidRDefault="00165244" w:rsidP="00191962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3.Тренинг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«Эмоционалдық қажу»</w:t>
            </w:r>
          </w:p>
          <w:p w:rsidR="00165244" w:rsidRPr="00775B29" w:rsidRDefault="00165244" w:rsidP="00CF08E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4. Жас маманға көмек</w:t>
            </w:r>
          </w:p>
        </w:tc>
        <w:tc>
          <w:tcPr>
            <w:tcW w:w="1123" w:type="pct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F3514B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3514B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Педагогтар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3514B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  <w:p w:rsidR="00165244" w:rsidRPr="00F3514B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3514B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Педагогтар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Педагогтар </w:t>
            </w:r>
          </w:p>
          <w:p w:rsidR="00165244" w:rsidRPr="00775B29" w:rsidRDefault="00165244" w:rsidP="00E569E2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Сұраныс бойынша</w:t>
            </w:r>
          </w:p>
        </w:tc>
        <w:tc>
          <w:tcPr>
            <w:tcW w:w="144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азан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Желтоқсан 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</w:p>
          <w:p w:rsidR="00165244" w:rsidRPr="00775B29" w:rsidRDefault="00165244" w:rsidP="00CF08E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</w:p>
        </w:tc>
      </w:tr>
      <w:tr w:rsidR="00165244" w:rsidRPr="00536D47" w:rsidTr="00165244">
        <w:trPr>
          <w:trHeight w:val="4437"/>
        </w:trPr>
        <w:tc>
          <w:tcPr>
            <w:tcW w:w="646" w:type="pct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E569E2" w:rsidRDefault="00165244" w:rsidP="00775B2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E569E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Ата-аналармен жұмыс</w:t>
            </w:r>
          </w:p>
        </w:tc>
        <w:tc>
          <w:tcPr>
            <w:tcW w:w="1782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1.Баланың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жақсы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бейімделуі туралы ата-аналарға кеңес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Баланың үй жағыдайында әлеуметтенуі</w:t>
            </w:r>
            <w:r w:rsidRPr="00775B29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Мазасыз бала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»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Гипербелсенді бала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» </w:t>
            </w:r>
          </w:p>
          <w:p w:rsidR="00165244" w:rsidRDefault="00165244" w:rsidP="00E569E2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Баланың мектепке психологиялық дайындығы</w:t>
            </w:r>
          </w:p>
          <w:p w:rsidR="00165244" w:rsidRPr="00775B29" w:rsidRDefault="00165244" w:rsidP="003777B6">
            <w:pPr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Жазалау-зияны мен пайдасы?</w:t>
            </w:r>
          </w:p>
        </w:tc>
        <w:tc>
          <w:tcPr>
            <w:tcW w:w="1123" w:type="pct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Дөңгелек үстел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BC3AC3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Жаднама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Кеңес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Кеңес 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Тренинг ересек топ ата-аналарымен</w:t>
            </w:r>
          </w:p>
          <w:p w:rsidR="00165244" w:rsidRPr="00775B29" w:rsidRDefault="00165244" w:rsidP="00E569E2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144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Қазан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Январь 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Наурыз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Мамыр</w:t>
            </w:r>
          </w:p>
          <w:p w:rsidR="00165244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Қаңтар</w:t>
            </w:r>
          </w:p>
        </w:tc>
      </w:tr>
      <w:tr w:rsidR="00165244" w:rsidRPr="00536D47" w:rsidTr="00165244">
        <w:tc>
          <w:tcPr>
            <w:tcW w:w="643" w:type="pct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85" w:type="pct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numPr>
                <w:ilvl w:val="0"/>
                <w:numId w:val="10"/>
              </w:numPr>
              <w:spacing w:after="0"/>
              <w:contextualSpacing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Қызметті жоспарлау, есеп құжаттарын жүргізу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2. Педагогикалық кеңестерде сөз сөйлеу.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3. Ата-аналар жиналыстарында сөз сөйлеу.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4. Ақпараттық стендтерге материалдар дайындау.         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5. Мектепке дейінгі мекеменің интернет сайтына ақпараттық материал әзірлеу және орналастыру.     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 6. Балалар психологиясы бойынша әдістемелер және әдебиеттер банкін қалыптастыру.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color w:val="FF0000"/>
                <w:sz w:val="28"/>
                <w:szCs w:val="28"/>
                <w:lang w:val="kk-KZ" w:eastAsia="ru-RU"/>
              </w:rPr>
              <w:t> 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7.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Жекелей түзету-дамыту бағдарламаларын дайындау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23" w:type="pct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Күн сайын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  <w:p w:rsidR="00165244" w:rsidRPr="00775B29" w:rsidRDefault="00165244" w:rsidP="00775B29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Жыл бойы</w:t>
            </w:r>
          </w:p>
        </w:tc>
      </w:tr>
    </w:tbl>
    <w:p w:rsidR="003E6688" w:rsidRDefault="003E6688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</w:p>
    <w:p w:rsidR="0015377C" w:rsidRPr="00775B29" w:rsidRDefault="0015377C" w:rsidP="0015377C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kern w:val="36"/>
          <w:sz w:val="28"/>
          <w:szCs w:val="28"/>
          <w:lang w:eastAsia="ru-RU"/>
        </w:rPr>
        <w:lastRenderedPageBreak/>
        <w:t xml:space="preserve">Перспективный план работы педагога-психолога </w:t>
      </w:r>
    </w:p>
    <w:p w:rsidR="0015377C" w:rsidRPr="00775B29" w:rsidRDefault="0015377C" w:rsidP="0015377C">
      <w:pPr>
        <w:spacing w:after="0"/>
        <w:jc w:val="center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t>н</w:t>
      </w:r>
      <w:r w:rsidRPr="00775B29">
        <w:rPr>
          <w:rFonts w:ascii="Times New Roman" w:hAnsi="Times New Roman"/>
          <w:b/>
          <w:kern w:val="36"/>
          <w:sz w:val="28"/>
          <w:szCs w:val="28"/>
          <w:lang w:eastAsia="ru-RU"/>
        </w:rPr>
        <w:t>а</w:t>
      </w: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t>202</w:t>
      </w:r>
      <w:r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t>4</w:t>
      </w:r>
      <w:r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-202</w:t>
      </w:r>
      <w:r>
        <w:rPr>
          <w:rFonts w:ascii="Times New Roman" w:hAnsi="Times New Roman"/>
          <w:b/>
          <w:kern w:val="36"/>
          <w:sz w:val="28"/>
          <w:szCs w:val="28"/>
          <w:lang w:val="kk-KZ" w:eastAsia="ru-RU"/>
        </w:rPr>
        <w:t xml:space="preserve">5 </w:t>
      </w:r>
      <w:r w:rsidRPr="00775B29">
        <w:rPr>
          <w:rFonts w:ascii="Times New Roman" w:hAnsi="Times New Roman"/>
          <w:b/>
          <w:kern w:val="36"/>
          <w:sz w:val="28"/>
          <w:szCs w:val="28"/>
          <w:lang w:eastAsia="ru-RU"/>
        </w:rPr>
        <w:t>учебный год</w:t>
      </w:r>
    </w:p>
    <w:p w:rsidR="0015377C" w:rsidRPr="00775B29" w:rsidRDefault="0015377C" w:rsidP="0015377C">
      <w:pPr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eastAsia="ru-RU"/>
        </w:rPr>
        <w:t>Цель:</w:t>
      </w:r>
      <w:r w:rsidRPr="00775B29">
        <w:rPr>
          <w:rFonts w:ascii="Times New Roman" w:hAnsi="Times New Roman"/>
          <w:sz w:val="28"/>
          <w:szCs w:val="28"/>
          <w:lang w:eastAsia="ru-RU"/>
        </w:rPr>
        <w:t> Сохранение и укрепление психологического здоровья детей, гармоничное развитие в условиях ДО.</w:t>
      </w:r>
    </w:p>
    <w:p w:rsidR="0015377C" w:rsidRPr="00775B29" w:rsidRDefault="0015377C" w:rsidP="0015377C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:rsidR="0015377C" w:rsidRPr="00775B29" w:rsidRDefault="0015377C" w:rsidP="0015377C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sz w:val="28"/>
          <w:szCs w:val="28"/>
          <w:lang w:eastAsia="ru-RU"/>
        </w:rPr>
        <w:t xml:space="preserve">Задачи педагога – психолога </w:t>
      </w:r>
    </w:p>
    <w:p w:rsidR="0015377C" w:rsidRPr="00775B29" w:rsidRDefault="0015377C" w:rsidP="0015377C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1. Содействовать личностному и интеллектуальному развитию воспитанников на каждом возрастном этапе развития личности.</w:t>
      </w: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2. Создавать отношения в коллективе, максимально благоприятные для продуктивной работы в ДО.</w:t>
      </w:r>
    </w:p>
    <w:p w:rsidR="0015377C" w:rsidRPr="00775B29" w:rsidRDefault="0015377C" w:rsidP="0015377C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3. Повышать уровень психологической культуры всех участников воспитательно-образовательного процесса ДО.</w:t>
      </w:r>
      <w:r w:rsidRPr="00775B29">
        <w:rPr>
          <w:rFonts w:ascii="Times New Roman" w:hAnsi="Times New Roman"/>
          <w:b/>
          <w:bCs/>
          <w:sz w:val="28"/>
          <w:szCs w:val="28"/>
          <w:lang w:eastAsia="ru-RU"/>
        </w:rPr>
        <w:t> </w:t>
      </w:r>
    </w:p>
    <w:p w:rsidR="0015377C" w:rsidRPr="00775B29" w:rsidRDefault="0015377C" w:rsidP="0015377C">
      <w:pPr>
        <w:spacing w:after="0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</w:p>
    <w:p w:rsidR="0015377C" w:rsidRPr="00775B29" w:rsidRDefault="0015377C" w:rsidP="0015377C">
      <w:pPr>
        <w:spacing w:after="0"/>
        <w:rPr>
          <w:rFonts w:ascii="Times New Roman" w:hAnsi="Times New Roman"/>
          <w:b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Основные направления работы:</w:t>
      </w: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1. Диагностическое.</w:t>
      </w: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2. Коррекционно развивающее.</w:t>
      </w: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3. Консультативное.</w:t>
      </w: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4. Просветительское и профилактическое.</w:t>
      </w:r>
    </w:p>
    <w:p w:rsidR="0015377C" w:rsidRPr="00775B29" w:rsidRDefault="0015377C" w:rsidP="0015377C">
      <w:pPr>
        <w:spacing w:after="0"/>
        <w:rPr>
          <w:rFonts w:ascii="Times New Roman" w:hAnsi="Times New Roman"/>
          <w:bCs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eastAsia="ru-RU"/>
        </w:rPr>
        <w:t>5.</w:t>
      </w:r>
      <w:r w:rsidRPr="00775B29">
        <w:rPr>
          <w:rFonts w:ascii="Times New Roman" w:hAnsi="Times New Roman"/>
          <w:bCs/>
          <w:sz w:val="28"/>
          <w:szCs w:val="28"/>
          <w:lang w:eastAsia="ru-RU"/>
        </w:rPr>
        <w:t>Методическое</w:t>
      </w: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eastAsia="ru-RU"/>
        </w:rPr>
        <w:t>Формы работы:</w:t>
      </w: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наблюдение</w:t>
      </w: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беседа</w:t>
      </w: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анкетирование</w:t>
      </w: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развивающие занятия</w:t>
      </w: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тренинги</w:t>
      </w: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775B29">
        <w:rPr>
          <w:rFonts w:ascii="Times New Roman" w:hAnsi="Times New Roman"/>
          <w:sz w:val="28"/>
          <w:szCs w:val="28"/>
          <w:lang w:eastAsia="ru-RU"/>
        </w:rPr>
        <w:t>консультации.</w:t>
      </w:r>
    </w:p>
    <w:p w:rsidR="0015377C" w:rsidRDefault="0015377C" w:rsidP="0015377C">
      <w:pPr>
        <w:spacing w:after="0"/>
        <w:rPr>
          <w:rFonts w:ascii="Times New Roman" w:hAnsi="Times New Roman"/>
          <w:sz w:val="28"/>
          <w:szCs w:val="28"/>
          <w:lang w:val="kk-KZ" w:eastAsia="ru-RU"/>
        </w:rPr>
      </w:pPr>
    </w:p>
    <w:p w:rsidR="0015377C" w:rsidRDefault="0015377C" w:rsidP="0015377C">
      <w:pPr>
        <w:spacing w:after="0"/>
        <w:rPr>
          <w:rFonts w:ascii="Times New Roman" w:hAnsi="Times New Roman"/>
          <w:sz w:val="28"/>
          <w:szCs w:val="28"/>
          <w:lang w:val="kk-KZ" w:eastAsia="ru-RU"/>
        </w:rPr>
      </w:pPr>
    </w:p>
    <w:p w:rsidR="0015377C" w:rsidRDefault="0015377C" w:rsidP="0015377C">
      <w:pPr>
        <w:spacing w:after="0"/>
        <w:rPr>
          <w:rFonts w:ascii="Times New Roman" w:hAnsi="Times New Roman"/>
          <w:sz w:val="28"/>
          <w:szCs w:val="28"/>
          <w:lang w:val="kk-KZ" w:eastAsia="ru-RU"/>
        </w:rPr>
      </w:pPr>
    </w:p>
    <w:p w:rsidR="0015377C" w:rsidRDefault="0015377C" w:rsidP="0015377C">
      <w:pPr>
        <w:spacing w:after="0"/>
        <w:rPr>
          <w:rFonts w:ascii="Times New Roman" w:hAnsi="Times New Roman"/>
          <w:sz w:val="28"/>
          <w:szCs w:val="28"/>
          <w:lang w:val="kk-KZ" w:eastAsia="ru-RU"/>
        </w:rPr>
      </w:pPr>
    </w:p>
    <w:p w:rsidR="0015377C" w:rsidRDefault="0015377C" w:rsidP="0015377C">
      <w:pPr>
        <w:spacing w:after="0"/>
        <w:rPr>
          <w:rFonts w:ascii="Times New Roman" w:hAnsi="Times New Roman"/>
          <w:sz w:val="28"/>
          <w:szCs w:val="28"/>
          <w:lang w:val="kk-KZ" w:eastAsia="ru-RU"/>
        </w:rPr>
      </w:pPr>
    </w:p>
    <w:p w:rsidR="0015377C" w:rsidRDefault="0015377C" w:rsidP="0015377C">
      <w:pPr>
        <w:spacing w:after="0"/>
        <w:rPr>
          <w:rFonts w:ascii="Times New Roman" w:hAnsi="Times New Roman"/>
          <w:sz w:val="28"/>
          <w:szCs w:val="28"/>
          <w:lang w:val="kk-KZ" w:eastAsia="ru-RU"/>
        </w:rPr>
      </w:pPr>
    </w:p>
    <w:p w:rsidR="0015377C" w:rsidRDefault="0015377C" w:rsidP="0015377C">
      <w:pPr>
        <w:spacing w:after="0"/>
        <w:rPr>
          <w:rFonts w:ascii="Times New Roman" w:hAnsi="Times New Roman"/>
          <w:sz w:val="28"/>
          <w:szCs w:val="28"/>
          <w:lang w:val="kk-KZ" w:eastAsia="ru-RU"/>
        </w:rPr>
      </w:pPr>
    </w:p>
    <w:p w:rsidR="0015377C" w:rsidRDefault="0015377C" w:rsidP="0015377C">
      <w:pPr>
        <w:spacing w:after="0"/>
        <w:rPr>
          <w:rFonts w:ascii="Times New Roman" w:hAnsi="Times New Roman"/>
          <w:sz w:val="28"/>
          <w:szCs w:val="28"/>
          <w:lang w:val="kk-KZ" w:eastAsia="ru-RU"/>
        </w:rPr>
      </w:pPr>
    </w:p>
    <w:p w:rsidR="0015377C" w:rsidRDefault="0015377C" w:rsidP="0015377C">
      <w:pPr>
        <w:spacing w:after="0"/>
        <w:rPr>
          <w:rFonts w:ascii="Times New Roman" w:hAnsi="Times New Roman"/>
          <w:sz w:val="28"/>
          <w:szCs w:val="28"/>
          <w:lang w:val="kk-KZ" w:eastAsia="ru-RU"/>
        </w:rPr>
      </w:pPr>
    </w:p>
    <w:p w:rsidR="0015377C" w:rsidRDefault="0015377C" w:rsidP="0015377C">
      <w:pPr>
        <w:spacing w:after="0"/>
        <w:rPr>
          <w:rFonts w:ascii="Times New Roman" w:hAnsi="Times New Roman"/>
          <w:sz w:val="28"/>
          <w:szCs w:val="28"/>
          <w:lang w:val="kk-KZ" w:eastAsia="ru-RU"/>
        </w:rPr>
      </w:pPr>
    </w:p>
    <w:p w:rsidR="0015377C" w:rsidRDefault="0015377C" w:rsidP="0015377C">
      <w:pPr>
        <w:spacing w:after="0"/>
        <w:rPr>
          <w:rFonts w:ascii="Times New Roman" w:hAnsi="Times New Roman"/>
          <w:sz w:val="28"/>
          <w:szCs w:val="28"/>
          <w:lang w:val="kk-KZ" w:eastAsia="ru-RU"/>
        </w:rPr>
      </w:pPr>
    </w:p>
    <w:p w:rsidR="0015377C" w:rsidRPr="00BD5FD0" w:rsidRDefault="0015377C" w:rsidP="0015377C">
      <w:pPr>
        <w:spacing w:after="0"/>
        <w:rPr>
          <w:rFonts w:ascii="Times New Roman" w:hAnsi="Times New Roman"/>
          <w:sz w:val="28"/>
          <w:szCs w:val="28"/>
          <w:lang w:val="kk-KZ" w:eastAsia="ru-RU"/>
        </w:rPr>
      </w:pP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</w:p>
    <w:p w:rsidR="0015377C" w:rsidRPr="00775B29" w:rsidRDefault="0015377C" w:rsidP="0015377C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75B29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Психодиагностическая деятельность</w:t>
      </w:r>
      <w:r w:rsidRPr="00775B29">
        <w:rPr>
          <w:rFonts w:ascii="Times New Roman" w:hAnsi="Times New Roman"/>
          <w:b/>
          <w:bCs/>
          <w:color w:val="303F50"/>
          <w:sz w:val="28"/>
          <w:szCs w:val="28"/>
          <w:lang w:eastAsia="ru-RU"/>
        </w:rPr>
        <w:t> </w:t>
      </w:r>
    </w:p>
    <w:tbl>
      <w:tblPr>
        <w:tblW w:w="10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0A0"/>
      </w:tblPr>
      <w:tblGrid>
        <w:gridCol w:w="1241"/>
        <w:gridCol w:w="3402"/>
        <w:gridCol w:w="3260"/>
        <w:gridCol w:w="2694"/>
      </w:tblGrid>
      <w:tr w:rsidR="0015377C" w:rsidRPr="00536D47" w:rsidTr="00C604AE">
        <w:trPr>
          <w:trHeight w:val="799"/>
        </w:trPr>
        <w:tc>
          <w:tcPr>
            <w:tcW w:w="58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Содержание работы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Группы</w:t>
            </w: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Сроки</w:t>
            </w:r>
          </w:p>
          <w:p w:rsidR="0015377C" w:rsidRPr="00775B29" w:rsidRDefault="0015377C" w:rsidP="00C604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выполнения</w:t>
            </w:r>
          </w:p>
        </w:tc>
      </w:tr>
      <w:tr w:rsidR="0015377C" w:rsidRPr="00536D47" w:rsidTr="00C604AE">
        <w:trPr>
          <w:trHeight w:val="1114"/>
        </w:trPr>
        <w:tc>
          <w:tcPr>
            <w:tcW w:w="586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Работа с детьми</w:t>
            </w: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1.Адаптация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Работа вновь прибывши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ми детьми</w:t>
            </w: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По мере поступления детей</w:t>
            </w:r>
          </w:p>
        </w:tc>
      </w:tr>
      <w:tr w:rsidR="0015377C" w:rsidRPr="00536D47" w:rsidTr="00C604AE">
        <w:trPr>
          <w:trHeight w:val="1107"/>
        </w:trPr>
        <w:tc>
          <w:tcPr>
            <w:tcW w:w="586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Определение уровня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адаптаций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 И.В.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Лапина,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А.С.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Рон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ь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жина 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Младшая группа</w:t>
            </w: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Сентя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брь</w:t>
            </w:r>
          </w:p>
          <w:p w:rsidR="0015377C" w:rsidRPr="00775B29" w:rsidRDefault="0015377C" w:rsidP="00C604AE">
            <w:pPr>
              <w:tabs>
                <w:tab w:val="left" w:pos="419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5377C" w:rsidRPr="00536D47" w:rsidTr="00C604AE">
        <w:trPr>
          <w:trHeight w:val="1035"/>
        </w:trPr>
        <w:tc>
          <w:tcPr>
            <w:tcW w:w="586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3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Интеллектуально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е</w:t>
            </w:r>
          </w:p>
          <w:p w:rsidR="0015377C" w:rsidRPr="00775B29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развити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е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. (Методика С.Д.Забрамная).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Индивидуально</w:t>
            </w:r>
          </w:p>
          <w:p w:rsidR="0015377C" w:rsidRDefault="0015377C" w:rsidP="00C604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воспитанники с ООП</w:t>
            </w: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По мере поступления детей</w:t>
            </w:r>
          </w:p>
        </w:tc>
      </w:tr>
      <w:tr w:rsidR="0015377C" w:rsidRPr="00536D47" w:rsidTr="00C604AE">
        <w:trPr>
          <w:trHeight w:val="983"/>
        </w:trPr>
        <w:tc>
          <w:tcPr>
            <w:tcW w:w="586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4.Диагностика мышления и мелкой моторики</w:t>
            </w:r>
          </w:p>
          <w:p w:rsidR="0015377C" w:rsidRPr="00775B29" w:rsidRDefault="0015377C" w:rsidP="00C604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Методика О.М. Дьяченко 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Средняя группа</w:t>
            </w:r>
          </w:p>
          <w:p w:rsidR="0015377C" w:rsidRPr="00775B29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Март </w:t>
            </w:r>
          </w:p>
          <w:p w:rsidR="0015377C" w:rsidRPr="00775B29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5377C" w:rsidRPr="00536D47" w:rsidTr="00C604AE">
        <w:trPr>
          <w:trHeight w:val="1764"/>
        </w:trPr>
        <w:tc>
          <w:tcPr>
            <w:tcW w:w="586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5. 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Диагностика </w:t>
            </w:r>
          </w:p>
          <w:p w:rsidR="0015377C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уровня   психологической готовности детей к обучению в школе. (Тест Керна-Йирасика</w:t>
            </w:r>
            <w:proofErr w:type="gramStart"/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,С</w:t>
            </w:r>
            <w:proofErr w:type="gramEnd"/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емаго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Подготовитель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ные</w:t>
            </w:r>
          </w:p>
          <w:p w:rsidR="0015377C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Октябрь</w:t>
            </w:r>
          </w:p>
          <w:p w:rsidR="0015377C" w:rsidRPr="00775B29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Май</w:t>
            </w:r>
          </w:p>
        </w:tc>
      </w:tr>
      <w:tr w:rsidR="0015377C" w:rsidRPr="00536D47" w:rsidTr="00C604AE">
        <w:trPr>
          <w:trHeight w:val="3608"/>
        </w:trPr>
        <w:tc>
          <w:tcPr>
            <w:tcW w:w="586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6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40488E">
              <w:rPr>
                <w:rFonts w:ascii="Times New Roman" w:hAnsi="Times New Roman"/>
                <w:sz w:val="28"/>
                <w:szCs w:val="28"/>
                <w:lang w:val="kk-KZ" w:eastAsia="ru-RU"/>
              </w:rPr>
              <w:t>Экспресс диагностика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Павлова Н.Н., Руденко Л.Г. 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Изучение психологических особенностей детей, при использование психолого-диагностических методик: наблюдение,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диагностирование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психологическая разгрузка 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другие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Все группы</w:t>
            </w:r>
          </w:p>
          <w:p w:rsidR="0015377C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Сентябрь, </w:t>
            </w:r>
          </w:p>
          <w:p w:rsidR="0015377C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Январь, </w:t>
            </w:r>
          </w:p>
          <w:p w:rsidR="0015377C" w:rsidRPr="00775B29" w:rsidRDefault="0015377C" w:rsidP="00C604AE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май</w:t>
            </w: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</w:rPr>
              <w:t>Итоговая концепция по подготовке детей 5-6 лет к школе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подготовительные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группы</w:t>
            </w: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май</w:t>
            </w: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FA5FEC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Работа с педагогами</w:t>
            </w: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tabs>
                <w:tab w:val="left" w:pos="974"/>
              </w:tabs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Проведение анкетирования молодых специалистов на выявление трудности в 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 xml:space="preserve">деятельности </w:t>
            </w:r>
          </w:p>
          <w:p w:rsidR="0015377C" w:rsidRPr="007C5B84" w:rsidRDefault="0015377C" w:rsidP="00C604A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lastRenderedPageBreak/>
              <w:t>Молодые специалисты</w:t>
            </w:r>
          </w:p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Октябрь </w:t>
            </w: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Проведение анкетирования выявления психологического климата в коллективе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Педагоги </w:t>
            </w: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Ноябрь </w:t>
            </w: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Работа с родителями</w:t>
            </w: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FA5FE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Адаптация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Родиели младшей группы</w:t>
            </w: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Октябрь </w:t>
            </w: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Готов ли ваш ребенок к школе?» тест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Родители подготовительных групп</w:t>
            </w: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Апрель</w:t>
            </w: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Работа с детьми</w:t>
            </w: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>1.</w:t>
            </w:r>
            <w:r w:rsidRPr="00775B2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Наблюдение за </w:t>
            </w:r>
            <w:r w:rsidRPr="00775B29">
              <w:rPr>
                <w:rFonts w:ascii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вновь прибывшими детьми </w:t>
            </w:r>
          </w:p>
          <w:p w:rsidR="0015377C" w:rsidRPr="00775B29" w:rsidRDefault="0015377C" w:rsidP="00C604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Все группы</w:t>
            </w:r>
          </w:p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2920F0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2.</w:t>
            </w: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>Индивидуальная и групповая работа по коррекции поведенческих проявлений детей</w:t>
            </w:r>
          </w:p>
          <w:p w:rsidR="0015377C" w:rsidRPr="00775B29" w:rsidRDefault="0015377C" w:rsidP="00C604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Все группы</w:t>
            </w:r>
          </w:p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согласно</w:t>
            </w:r>
          </w:p>
          <w:p w:rsidR="0015377C" w:rsidRDefault="0015377C" w:rsidP="00C604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плану в 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течение года</w:t>
            </w:r>
          </w:p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5377C" w:rsidRPr="00536D47" w:rsidTr="00C604AE">
        <w:trPr>
          <w:trHeight w:val="2660"/>
        </w:trPr>
        <w:tc>
          <w:tcPr>
            <w:tcW w:w="586" w:type="pct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Игро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терапия детьми, имеющими проблемы в личностном развитии, с нарушением эмоционально-волевых качеств и речевом развитий.</w:t>
            </w:r>
          </w:p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Индивидуально</w:t>
            </w: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согласно</w:t>
            </w:r>
          </w:p>
          <w:p w:rsidR="0015377C" w:rsidRDefault="0015377C" w:rsidP="00C604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плану в 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течение года</w:t>
            </w:r>
          </w:p>
          <w:p w:rsidR="0015377C" w:rsidRPr="00775B29" w:rsidRDefault="0015377C" w:rsidP="00C604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5377C" w:rsidRPr="00536D47" w:rsidTr="00C604AE">
        <w:trPr>
          <w:trHeight w:val="1319"/>
        </w:trPr>
        <w:tc>
          <w:tcPr>
            <w:tcW w:w="5000" w:type="pct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Консультирование</w:t>
            </w: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Работа с педагогами</w:t>
            </w: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E122A2" w:rsidRDefault="0015377C" w:rsidP="00C604A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122A2">
              <w:rPr>
                <w:rFonts w:ascii="Times New Roman" w:hAnsi="Times New Roman"/>
                <w:sz w:val="28"/>
                <w:szCs w:val="28"/>
              </w:rPr>
              <w:t>Консультация</w:t>
            </w:r>
          </w:p>
          <w:p w:rsidR="0015377C" w:rsidRPr="00D4434F" w:rsidRDefault="0015377C" w:rsidP="00C604A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Pr="00D4434F">
              <w:rPr>
                <w:rFonts w:ascii="Times New Roman" w:hAnsi="Times New Roman"/>
                <w:sz w:val="28"/>
                <w:szCs w:val="28"/>
                <w:lang w:val="kk-KZ"/>
              </w:rPr>
              <w:t>Роль нейроупражнении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в работе с дошкольниками</w:t>
            </w:r>
          </w:p>
          <w:p w:rsidR="0015377C" w:rsidRPr="00533BE4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5377C" w:rsidRPr="00D4434F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В педчасе</w:t>
            </w: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5377C" w:rsidRPr="00D4434F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Декабрь</w:t>
            </w:r>
          </w:p>
          <w:p w:rsidR="0015377C" w:rsidRDefault="0015377C" w:rsidP="00C604A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E122A2" w:rsidRDefault="0015377C" w:rsidP="00C604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2.</w:t>
            </w: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Консультации по результатам психодиагностики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, по заключениям ПМПК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Индивидуально </w:t>
            </w: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По мере проведения</w:t>
            </w: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Консультации по проблемам обучения, воспитания, развития детей и личным вопросам.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Педагоги</w:t>
            </w: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мере поступления</w:t>
            </w: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75B29">
              <w:rPr>
                <w:rFonts w:ascii="Times New Roman" w:hAnsi="Times New Roman"/>
                <w:sz w:val="28"/>
                <w:szCs w:val="28"/>
                <w:lang w:eastAsia="ru-RU"/>
              </w:rPr>
              <w:t>Помощь молодым воспитателям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запросу</w:t>
            </w: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0099A">
              <w:rPr>
                <w:rFonts w:ascii="Times New Roman" w:hAnsi="Times New Roman"/>
                <w:sz w:val="28"/>
                <w:szCs w:val="28"/>
                <w:lang w:val="kk-KZ"/>
              </w:rPr>
              <w:t>Консультация</w:t>
            </w:r>
            <w:r w:rsidRPr="0030099A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Особенности работы с детьми с ООП»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Декабрь </w:t>
            </w: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30099A" w:rsidRDefault="0015377C" w:rsidP="00C604A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0099A">
              <w:rPr>
                <w:rFonts w:ascii="Times New Roman" w:hAnsi="Times New Roman"/>
                <w:sz w:val="28"/>
                <w:szCs w:val="28"/>
                <w:lang w:val="kk-KZ"/>
              </w:rPr>
              <w:t>Консультация</w:t>
            </w:r>
            <w:r w:rsidRPr="0030099A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Повышение психологической компетентности педагога»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Педагоги групп</w:t>
            </w: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Февраль</w:t>
            </w:r>
          </w:p>
        </w:tc>
      </w:tr>
      <w:tr w:rsidR="0015377C" w:rsidRPr="00536D47" w:rsidTr="00C604AE">
        <w:trPr>
          <w:trHeight w:val="1319"/>
        </w:trPr>
        <w:tc>
          <w:tcPr>
            <w:tcW w:w="58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775B29" w:rsidRDefault="0015377C" w:rsidP="00C604A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Pr="0030099A" w:rsidRDefault="0015377C" w:rsidP="00C604AE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C2CCB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Консультация «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Возврастные кризисы у детей: как реагировать </w:t>
            </w:r>
            <w:r w:rsidRPr="00FC2CCB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»</w:t>
            </w:r>
            <w:r w:rsidRPr="00FC2CCB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</w:tc>
        <w:tc>
          <w:tcPr>
            <w:tcW w:w="1538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Педагоги </w:t>
            </w: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</w:p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377C" w:rsidRDefault="0015377C" w:rsidP="00C604AE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>Апрель</w:t>
            </w:r>
          </w:p>
        </w:tc>
      </w:tr>
    </w:tbl>
    <w:p w:rsidR="0015377C" w:rsidRDefault="0015377C" w:rsidP="0015377C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15377C" w:rsidRDefault="0015377C" w:rsidP="0015377C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15377C" w:rsidRDefault="0015377C" w:rsidP="0015377C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15377C" w:rsidRDefault="0015377C" w:rsidP="0015377C">
      <w:pPr>
        <w:tabs>
          <w:tab w:val="left" w:pos="6015"/>
          <w:tab w:val="left" w:pos="655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15377C" w:rsidRPr="00775B29" w:rsidRDefault="0015377C" w:rsidP="0015377C">
      <w:pPr>
        <w:spacing w:after="0"/>
        <w:rPr>
          <w:rFonts w:ascii="Times New Roman" w:hAnsi="Times New Roman"/>
          <w:sz w:val="28"/>
          <w:szCs w:val="28"/>
          <w:lang w:eastAsia="ru-RU"/>
        </w:rPr>
      </w:pPr>
    </w:p>
    <w:sectPr w:rsidR="0015377C" w:rsidRPr="00775B29" w:rsidSect="002B33AE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B6E" w:rsidRDefault="00866B6E">
      <w:pPr>
        <w:spacing w:after="0" w:line="240" w:lineRule="auto"/>
      </w:pPr>
      <w:r>
        <w:separator/>
      </w:r>
    </w:p>
  </w:endnote>
  <w:endnote w:type="continuationSeparator" w:id="1">
    <w:p w:rsidR="00866B6E" w:rsidRDefault="00866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B6E" w:rsidRDefault="00866B6E">
      <w:pPr>
        <w:spacing w:after="0" w:line="240" w:lineRule="auto"/>
      </w:pPr>
      <w:r>
        <w:separator/>
      </w:r>
    </w:p>
  </w:footnote>
  <w:footnote w:type="continuationSeparator" w:id="1">
    <w:p w:rsidR="00866B6E" w:rsidRDefault="00866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704" w:rsidRDefault="00964704">
    <w:pPr>
      <w:pStyle w:val="14"/>
      <w:rPr>
        <w:lang w:val="kk-KZ"/>
      </w:rPr>
    </w:pPr>
  </w:p>
  <w:p w:rsidR="00964704" w:rsidRDefault="00964704">
    <w:pPr>
      <w:pStyle w:val="14"/>
      <w:rPr>
        <w:lang w:val="kk-KZ"/>
      </w:rPr>
    </w:pPr>
  </w:p>
  <w:p w:rsidR="00964704" w:rsidRPr="00A21C64" w:rsidRDefault="00964704">
    <w:pPr>
      <w:pStyle w:val="14"/>
      <w:rPr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80C5B"/>
    <w:multiLevelType w:val="hybridMultilevel"/>
    <w:tmpl w:val="561E2B18"/>
    <w:lvl w:ilvl="0" w:tplc="386A9428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>
    <w:nsid w:val="2D87473E"/>
    <w:multiLevelType w:val="hybridMultilevel"/>
    <w:tmpl w:val="306867B0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1C1A83"/>
    <w:multiLevelType w:val="hybridMultilevel"/>
    <w:tmpl w:val="949C9C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17015C8"/>
    <w:multiLevelType w:val="multilevel"/>
    <w:tmpl w:val="A0021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2246C0"/>
    <w:multiLevelType w:val="hybridMultilevel"/>
    <w:tmpl w:val="75C8E5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9D54B7C"/>
    <w:multiLevelType w:val="hybridMultilevel"/>
    <w:tmpl w:val="57361E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CE7331A"/>
    <w:multiLevelType w:val="hybridMultilevel"/>
    <w:tmpl w:val="9A80926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4A82715"/>
    <w:multiLevelType w:val="hybridMultilevel"/>
    <w:tmpl w:val="C032DF62"/>
    <w:lvl w:ilvl="0" w:tplc="EB303D9A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8">
    <w:nsid w:val="74D0308B"/>
    <w:multiLevelType w:val="multilevel"/>
    <w:tmpl w:val="3C54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496476"/>
    <w:multiLevelType w:val="hybridMultilevel"/>
    <w:tmpl w:val="7F263B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FAE01C0"/>
    <w:multiLevelType w:val="hybridMultilevel"/>
    <w:tmpl w:val="57361E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10"/>
  </w:num>
  <w:num w:numId="8">
    <w:abstractNumId w:val="4"/>
  </w:num>
  <w:num w:numId="9">
    <w:abstractNumId w:val="9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1"/>
  <w:proofState w:spelling="clean"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5A5"/>
    <w:rsid w:val="00006E41"/>
    <w:rsid w:val="00060C30"/>
    <w:rsid w:val="000656E8"/>
    <w:rsid w:val="0009288A"/>
    <w:rsid w:val="000B7803"/>
    <w:rsid w:val="000B7AD0"/>
    <w:rsid w:val="00101AED"/>
    <w:rsid w:val="0015377C"/>
    <w:rsid w:val="00165244"/>
    <w:rsid w:val="00191962"/>
    <w:rsid w:val="00196083"/>
    <w:rsid w:val="001C43C5"/>
    <w:rsid w:val="001E28E3"/>
    <w:rsid w:val="001E6DB5"/>
    <w:rsid w:val="0024768C"/>
    <w:rsid w:val="002920F0"/>
    <w:rsid w:val="002A1C39"/>
    <w:rsid w:val="002B33AE"/>
    <w:rsid w:val="002E4558"/>
    <w:rsid w:val="002F2860"/>
    <w:rsid w:val="00356692"/>
    <w:rsid w:val="0036567A"/>
    <w:rsid w:val="003777B6"/>
    <w:rsid w:val="003A05A5"/>
    <w:rsid w:val="003B17E2"/>
    <w:rsid w:val="003E6688"/>
    <w:rsid w:val="0040488E"/>
    <w:rsid w:val="00452F8B"/>
    <w:rsid w:val="00485C28"/>
    <w:rsid w:val="004C0E86"/>
    <w:rsid w:val="004C2C62"/>
    <w:rsid w:val="004D6C0F"/>
    <w:rsid w:val="004D7554"/>
    <w:rsid w:val="004F2731"/>
    <w:rsid w:val="00523F7F"/>
    <w:rsid w:val="00533BE4"/>
    <w:rsid w:val="00536D47"/>
    <w:rsid w:val="00562C24"/>
    <w:rsid w:val="005A5C87"/>
    <w:rsid w:val="005E205C"/>
    <w:rsid w:val="005F1C56"/>
    <w:rsid w:val="005F7357"/>
    <w:rsid w:val="00653721"/>
    <w:rsid w:val="00682005"/>
    <w:rsid w:val="00697978"/>
    <w:rsid w:val="006B1EE9"/>
    <w:rsid w:val="006E3C3B"/>
    <w:rsid w:val="006F5695"/>
    <w:rsid w:val="00700962"/>
    <w:rsid w:val="0075459A"/>
    <w:rsid w:val="0076235B"/>
    <w:rsid w:val="00775B29"/>
    <w:rsid w:val="007B0E14"/>
    <w:rsid w:val="007C5B84"/>
    <w:rsid w:val="007F401F"/>
    <w:rsid w:val="00802DCF"/>
    <w:rsid w:val="00831A59"/>
    <w:rsid w:val="00833408"/>
    <w:rsid w:val="00843CB2"/>
    <w:rsid w:val="00866B6E"/>
    <w:rsid w:val="00885ADA"/>
    <w:rsid w:val="008C502A"/>
    <w:rsid w:val="00964704"/>
    <w:rsid w:val="0098264E"/>
    <w:rsid w:val="009B2ABA"/>
    <w:rsid w:val="009E2EC9"/>
    <w:rsid w:val="00A1217A"/>
    <w:rsid w:val="00A21C64"/>
    <w:rsid w:val="00A55F24"/>
    <w:rsid w:val="00AC2E90"/>
    <w:rsid w:val="00B00FDB"/>
    <w:rsid w:val="00B1231E"/>
    <w:rsid w:val="00B44018"/>
    <w:rsid w:val="00B5702E"/>
    <w:rsid w:val="00B62A01"/>
    <w:rsid w:val="00BC3AC3"/>
    <w:rsid w:val="00BD5FD0"/>
    <w:rsid w:val="00BD65B8"/>
    <w:rsid w:val="00BD7A49"/>
    <w:rsid w:val="00C05B45"/>
    <w:rsid w:val="00C877DC"/>
    <w:rsid w:val="00CA011F"/>
    <w:rsid w:val="00CA6766"/>
    <w:rsid w:val="00CD6B94"/>
    <w:rsid w:val="00CF08EE"/>
    <w:rsid w:val="00D2374B"/>
    <w:rsid w:val="00D36C19"/>
    <w:rsid w:val="00D4434F"/>
    <w:rsid w:val="00D96EA5"/>
    <w:rsid w:val="00E122A2"/>
    <w:rsid w:val="00E14532"/>
    <w:rsid w:val="00E37CDA"/>
    <w:rsid w:val="00E42E0B"/>
    <w:rsid w:val="00E569E2"/>
    <w:rsid w:val="00E63B13"/>
    <w:rsid w:val="00EA3EA8"/>
    <w:rsid w:val="00F023A5"/>
    <w:rsid w:val="00F3514B"/>
    <w:rsid w:val="00F3530F"/>
    <w:rsid w:val="00F678AA"/>
    <w:rsid w:val="00F716FB"/>
    <w:rsid w:val="00F74902"/>
    <w:rsid w:val="00FA5FEC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80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1"/>
    <w:uiPriority w:val="99"/>
    <w:qFormat/>
    <w:rsid w:val="00775B2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775B29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110">
    <w:name w:val="Заголовок 11"/>
    <w:basedOn w:val="a"/>
    <w:next w:val="1"/>
    <w:link w:val="10"/>
    <w:uiPriority w:val="99"/>
    <w:rsid w:val="00775B2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customStyle="1" w:styleId="10">
    <w:name w:val="Заголовок 1 Знак"/>
    <w:link w:val="110"/>
    <w:uiPriority w:val="99"/>
    <w:locked/>
    <w:rsid w:val="00775B29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12">
    <w:name w:val="Обычный (веб)1"/>
    <w:basedOn w:val="a"/>
    <w:next w:val="a3"/>
    <w:uiPriority w:val="99"/>
    <w:rsid w:val="00775B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775B29"/>
    <w:rPr>
      <w:rFonts w:cs="Times New Roman"/>
    </w:rPr>
  </w:style>
  <w:style w:type="paragraph" w:customStyle="1" w:styleId="13">
    <w:name w:val="Абзац списка1"/>
    <w:basedOn w:val="a"/>
    <w:next w:val="a4"/>
    <w:uiPriority w:val="99"/>
    <w:rsid w:val="00775B29"/>
    <w:pPr>
      <w:ind w:left="720"/>
      <w:contextualSpacing/>
    </w:pPr>
    <w:rPr>
      <w:rFonts w:eastAsia="Times New Roman"/>
      <w:lang w:eastAsia="ru-RU"/>
    </w:rPr>
  </w:style>
  <w:style w:type="paragraph" w:customStyle="1" w:styleId="14">
    <w:name w:val="Верхний колонтитул1"/>
    <w:basedOn w:val="a"/>
    <w:next w:val="a5"/>
    <w:link w:val="a6"/>
    <w:uiPriority w:val="99"/>
    <w:rsid w:val="00775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14"/>
    <w:uiPriority w:val="99"/>
    <w:locked/>
    <w:rsid w:val="00775B29"/>
    <w:rPr>
      <w:rFonts w:cs="Times New Roman"/>
    </w:rPr>
  </w:style>
  <w:style w:type="paragraph" w:customStyle="1" w:styleId="15">
    <w:name w:val="Нижний колонтитул1"/>
    <w:basedOn w:val="a"/>
    <w:next w:val="a7"/>
    <w:link w:val="a8"/>
    <w:uiPriority w:val="99"/>
    <w:rsid w:val="00775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15"/>
    <w:uiPriority w:val="99"/>
    <w:locked/>
    <w:rsid w:val="00775B29"/>
    <w:rPr>
      <w:rFonts w:cs="Times New Roman"/>
    </w:rPr>
  </w:style>
  <w:style w:type="paragraph" w:customStyle="1" w:styleId="16">
    <w:name w:val="Текст выноски1"/>
    <w:basedOn w:val="a"/>
    <w:next w:val="a9"/>
    <w:link w:val="aa"/>
    <w:uiPriority w:val="99"/>
    <w:semiHidden/>
    <w:rsid w:val="00775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16"/>
    <w:uiPriority w:val="99"/>
    <w:semiHidden/>
    <w:locked/>
    <w:rsid w:val="00775B29"/>
    <w:rPr>
      <w:rFonts w:ascii="Tahoma" w:hAnsi="Tahoma" w:cs="Tahoma"/>
      <w:sz w:val="16"/>
      <w:szCs w:val="16"/>
    </w:rPr>
  </w:style>
  <w:style w:type="character" w:styleId="ab">
    <w:name w:val="Strong"/>
    <w:uiPriority w:val="99"/>
    <w:qFormat/>
    <w:rsid w:val="00775B29"/>
    <w:rPr>
      <w:rFonts w:cs="Times New Roman"/>
      <w:b/>
    </w:rPr>
  </w:style>
  <w:style w:type="table" w:customStyle="1" w:styleId="17">
    <w:name w:val="Сетка таблицы1"/>
    <w:uiPriority w:val="99"/>
    <w:rsid w:val="00775B2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TML1">
    <w:name w:val="Стандартный HTML1"/>
    <w:basedOn w:val="a"/>
    <w:next w:val="HTML"/>
    <w:link w:val="HTML0"/>
    <w:uiPriority w:val="99"/>
    <w:rsid w:val="00775B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1"/>
    <w:uiPriority w:val="99"/>
    <w:locked/>
    <w:rsid w:val="00775B29"/>
    <w:rPr>
      <w:rFonts w:ascii="Courier New" w:hAnsi="Courier New" w:cs="Courier New"/>
      <w:sz w:val="20"/>
      <w:szCs w:val="20"/>
    </w:rPr>
  </w:style>
  <w:style w:type="character" w:customStyle="1" w:styleId="y2iqfc">
    <w:name w:val="y2iqfc"/>
    <w:uiPriority w:val="99"/>
    <w:rsid w:val="00775B29"/>
    <w:rPr>
      <w:rFonts w:cs="Times New Roman"/>
    </w:rPr>
  </w:style>
  <w:style w:type="paragraph" w:styleId="a3">
    <w:name w:val="Normal (Web)"/>
    <w:basedOn w:val="a"/>
    <w:uiPriority w:val="99"/>
    <w:semiHidden/>
    <w:rsid w:val="00775B29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775B29"/>
    <w:pPr>
      <w:ind w:left="720"/>
      <w:contextualSpacing/>
    </w:pPr>
  </w:style>
  <w:style w:type="paragraph" w:styleId="a5">
    <w:name w:val="header"/>
    <w:basedOn w:val="a"/>
    <w:link w:val="18"/>
    <w:uiPriority w:val="99"/>
    <w:semiHidden/>
    <w:rsid w:val="00775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8">
    <w:name w:val="Верхний колонтитул Знак1"/>
    <w:link w:val="a5"/>
    <w:uiPriority w:val="99"/>
    <w:semiHidden/>
    <w:locked/>
    <w:rsid w:val="00775B29"/>
    <w:rPr>
      <w:rFonts w:cs="Times New Roman"/>
    </w:rPr>
  </w:style>
  <w:style w:type="paragraph" w:styleId="a7">
    <w:name w:val="footer"/>
    <w:basedOn w:val="a"/>
    <w:link w:val="19"/>
    <w:uiPriority w:val="99"/>
    <w:semiHidden/>
    <w:rsid w:val="00775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9">
    <w:name w:val="Нижний колонтитул Знак1"/>
    <w:link w:val="a7"/>
    <w:uiPriority w:val="99"/>
    <w:semiHidden/>
    <w:locked/>
    <w:rsid w:val="00775B29"/>
    <w:rPr>
      <w:rFonts w:cs="Times New Roman"/>
    </w:rPr>
  </w:style>
  <w:style w:type="paragraph" w:styleId="a9">
    <w:name w:val="Balloon Text"/>
    <w:basedOn w:val="a"/>
    <w:link w:val="1a"/>
    <w:uiPriority w:val="99"/>
    <w:semiHidden/>
    <w:rsid w:val="00775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a">
    <w:name w:val="Текст выноски Знак1"/>
    <w:link w:val="a9"/>
    <w:uiPriority w:val="99"/>
    <w:semiHidden/>
    <w:locked/>
    <w:rsid w:val="00775B29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99"/>
    <w:rsid w:val="00775B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10"/>
    <w:uiPriority w:val="99"/>
    <w:semiHidden/>
    <w:rsid w:val="00775B2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10">
    <w:name w:val="Стандартный HTML Знак1"/>
    <w:link w:val="HTML"/>
    <w:uiPriority w:val="99"/>
    <w:semiHidden/>
    <w:locked/>
    <w:rsid w:val="00775B29"/>
    <w:rPr>
      <w:rFonts w:ascii="Consolas" w:hAnsi="Consolas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10</Pages>
  <Words>895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Тамирис</dc:creator>
  <cp:keywords/>
  <dc:description/>
  <cp:lastModifiedBy>Детский сад Акбота</cp:lastModifiedBy>
  <cp:revision>44</cp:revision>
  <cp:lastPrinted>2026-09-25T12:41:00Z</cp:lastPrinted>
  <dcterms:created xsi:type="dcterms:W3CDTF">2022-09-04T06:17:00Z</dcterms:created>
  <dcterms:modified xsi:type="dcterms:W3CDTF">2026-10-06T04:44:00Z</dcterms:modified>
</cp:coreProperties>
</file>