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1C99" w:rsidRDefault="00B81C99" w:rsidP="00B81C99">
      <w:pPr>
        <w:pStyle w:val="ac"/>
      </w:pPr>
      <w:r>
        <w:rPr>
          <w:noProof/>
        </w:rPr>
        <w:drawing>
          <wp:inline distT="0" distB="0" distL="0" distR="0" wp14:anchorId="0EFA72FB" wp14:editId="150E12E4">
            <wp:extent cx="6782435" cy="9685020"/>
            <wp:effectExtent l="0" t="0" r="0" b="0"/>
            <wp:docPr id="2" name="Рисунок 2" descr="C:\Users\Admin\Downloads\WhatsApp Image 2026-10-03 at 15.22.4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ownloads\WhatsApp Image 2026-10-03 at 15.22.43.jpeg"/>
                    <pic:cNvPicPr>
                      <a:picLocks noChangeAspect="1" noChangeArrowheads="1"/>
                    </pic:cNvPicPr>
                  </pic:nvPicPr>
                  <pic:blipFill>
                    <a:blip r:embed="rId6">
                      <a:extLst>
                        <a:ext uri="{BEBA8EAE-BF5A-486C-A8C5-ECC9F3942E4B}">
                          <a14:imgProps xmlns:a14="http://schemas.microsoft.com/office/drawing/2010/main">
                            <a14:imgLayer r:embed="rId7">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6795936" cy="9704299"/>
                    </a:xfrm>
                    <a:prstGeom prst="rect">
                      <a:avLst/>
                    </a:prstGeom>
                    <a:noFill/>
                    <a:ln>
                      <a:noFill/>
                    </a:ln>
                  </pic:spPr>
                </pic:pic>
              </a:graphicData>
            </a:graphic>
          </wp:inline>
        </w:drawing>
      </w:r>
      <w:bookmarkStart w:id="0" w:name="_GoBack"/>
      <w:bookmarkEnd w:id="0"/>
    </w:p>
    <w:p w:rsidR="00FA1469" w:rsidRDefault="00FA1469">
      <w:pPr>
        <w:widowControl w:val="0"/>
        <w:spacing w:line="240" w:lineRule="auto"/>
        <w:ind w:left="-285"/>
        <w:jc w:val="center"/>
        <w:rPr>
          <w:rFonts w:ascii="Times New Roman" w:eastAsia="Times New Roman" w:hAnsi="Times New Roman" w:cs="Times New Roman"/>
          <w:b/>
          <w:sz w:val="28"/>
          <w:szCs w:val="28"/>
        </w:rPr>
      </w:pPr>
    </w:p>
    <w:p w:rsidR="00D92159" w:rsidRDefault="00D92159">
      <w:pPr>
        <w:widowControl w:val="0"/>
        <w:spacing w:line="240" w:lineRule="auto"/>
        <w:ind w:left="-285"/>
        <w:jc w:val="center"/>
        <w:rPr>
          <w:rFonts w:ascii="Times New Roman" w:eastAsia="Times New Roman" w:hAnsi="Times New Roman" w:cs="Times New Roman"/>
          <w:b/>
          <w:sz w:val="28"/>
          <w:szCs w:val="28"/>
        </w:rPr>
      </w:pPr>
    </w:p>
    <w:p w:rsidR="00D92159" w:rsidRDefault="00D92159">
      <w:pPr>
        <w:widowControl w:val="0"/>
        <w:spacing w:line="240" w:lineRule="auto"/>
        <w:ind w:left="-285"/>
        <w:jc w:val="center"/>
        <w:rPr>
          <w:rFonts w:ascii="Times New Roman" w:eastAsia="Times New Roman" w:hAnsi="Times New Roman" w:cs="Times New Roman"/>
          <w:b/>
          <w:sz w:val="28"/>
          <w:szCs w:val="28"/>
        </w:rPr>
      </w:pPr>
    </w:p>
    <w:p w:rsidR="00D92159" w:rsidRPr="005364EC" w:rsidRDefault="00D92159">
      <w:pPr>
        <w:widowControl w:val="0"/>
        <w:spacing w:line="240" w:lineRule="auto"/>
        <w:ind w:left="-285"/>
        <w:jc w:val="center"/>
        <w:rPr>
          <w:rFonts w:ascii="Times New Roman" w:eastAsia="Times New Roman" w:hAnsi="Times New Roman" w:cs="Times New Roman"/>
          <w:sz w:val="28"/>
          <w:szCs w:val="28"/>
          <w:lang w:val="kk-KZ"/>
        </w:rPr>
      </w:pPr>
    </w:p>
    <w:p w:rsidR="00EE3367" w:rsidRPr="00EE3367" w:rsidRDefault="00EE3367" w:rsidP="00EE3367">
      <w:pPr>
        <w:widowControl w:val="0"/>
        <w:spacing w:line="240" w:lineRule="auto"/>
        <w:ind w:left="-285"/>
        <w:jc w:val="center"/>
        <w:rPr>
          <w:rFonts w:ascii="Times New Roman" w:eastAsia="Times New Roman" w:hAnsi="Times New Roman" w:cs="Times New Roman"/>
          <w:sz w:val="28"/>
          <w:szCs w:val="28"/>
          <w:lang w:val="kk-KZ"/>
        </w:rPr>
      </w:pPr>
      <w:r w:rsidRPr="00EE3367">
        <w:rPr>
          <w:rFonts w:ascii="Times New Roman" w:eastAsia="Times New Roman" w:hAnsi="Times New Roman" w:cs="Times New Roman"/>
          <w:sz w:val="28"/>
          <w:szCs w:val="28"/>
          <w:lang w:val="kk-KZ"/>
        </w:rPr>
        <w:t>Мектепке дейінгі тәрбие мен оқытудың үлгілік оқу жоспарының және</w:t>
      </w:r>
    </w:p>
    <w:p w:rsidR="00EE3367" w:rsidRPr="00EE3367" w:rsidRDefault="00EE3367" w:rsidP="00EE3367">
      <w:pPr>
        <w:widowControl w:val="0"/>
        <w:spacing w:line="240" w:lineRule="auto"/>
        <w:ind w:left="-283"/>
        <w:jc w:val="center"/>
        <w:rPr>
          <w:rFonts w:ascii="Times New Roman" w:eastAsia="Times New Roman" w:hAnsi="Times New Roman" w:cs="Times New Roman"/>
          <w:b/>
          <w:bCs/>
          <w:sz w:val="28"/>
          <w:szCs w:val="28"/>
          <w:lang w:val="kk-KZ"/>
        </w:rPr>
      </w:pPr>
      <w:r w:rsidRPr="00EE3367">
        <w:rPr>
          <w:rFonts w:ascii="Times New Roman" w:eastAsia="Times New Roman" w:hAnsi="Times New Roman" w:cs="Times New Roman"/>
          <w:sz w:val="28"/>
          <w:szCs w:val="28"/>
          <w:lang w:val="kk-KZ"/>
        </w:rPr>
        <w:t>Мектепке дейінгі тәрбие мен оқытудың үлгілік оқу бағдарламасының негізінде</w:t>
      </w:r>
      <w:r w:rsidRPr="00EE3367">
        <w:rPr>
          <w:rFonts w:ascii="Times New Roman" w:eastAsia="Times New Roman" w:hAnsi="Times New Roman" w:cs="Times New Roman"/>
          <w:b/>
          <w:bCs/>
          <w:sz w:val="28"/>
          <w:szCs w:val="28"/>
          <w:lang w:val="kk-KZ"/>
        </w:rPr>
        <w:t xml:space="preserve"> 2026 - 2027 оқу жылына арналған</w:t>
      </w:r>
    </w:p>
    <w:p w:rsidR="00EE3367" w:rsidRPr="00EE3367" w:rsidRDefault="00EE3367" w:rsidP="00EE3367">
      <w:pPr>
        <w:widowControl w:val="0"/>
        <w:spacing w:line="240" w:lineRule="auto"/>
        <w:jc w:val="center"/>
        <w:rPr>
          <w:rFonts w:ascii="Times New Roman" w:eastAsia="Times New Roman" w:hAnsi="Times New Roman" w:cs="Times New Roman"/>
          <w:b/>
          <w:bCs/>
          <w:sz w:val="28"/>
          <w:szCs w:val="28"/>
          <w:lang w:val="kk-KZ"/>
        </w:rPr>
      </w:pPr>
      <w:r w:rsidRPr="00EE3367">
        <w:rPr>
          <w:rFonts w:ascii="Times New Roman" w:eastAsia="Times New Roman" w:hAnsi="Times New Roman" w:cs="Times New Roman"/>
          <w:b/>
          <w:bCs/>
          <w:sz w:val="28"/>
          <w:szCs w:val="28"/>
          <w:lang w:val="kk-KZ"/>
        </w:rPr>
        <w:t>ұйымдастырылған іс-әрекеттің перспективалық жоспары</w:t>
      </w:r>
    </w:p>
    <w:p w:rsidR="00EE3367" w:rsidRPr="00EE3367" w:rsidRDefault="00EE3367" w:rsidP="00EE3367">
      <w:pPr>
        <w:widowControl w:val="0"/>
        <w:spacing w:line="240" w:lineRule="auto"/>
        <w:ind w:left="-283"/>
        <w:rPr>
          <w:rFonts w:ascii="Times New Roman" w:eastAsia="Times New Roman" w:hAnsi="Times New Roman" w:cs="Times New Roman"/>
          <w:sz w:val="28"/>
          <w:szCs w:val="28"/>
          <w:lang w:val="kk-KZ"/>
        </w:rPr>
      </w:pPr>
      <w:r w:rsidRPr="00EE3367">
        <w:rPr>
          <w:rFonts w:ascii="Times New Roman" w:eastAsia="Times New Roman" w:hAnsi="Times New Roman" w:cs="Times New Roman"/>
          <w:b/>
          <w:bCs/>
          <w:sz w:val="28"/>
          <w:szCs w:val="28"/>
          <w:lang w:val="kk-KZ"/>
        </w:rPr>
        <w:br/>
      </w:r>
      <w:r w:rsidRPr="00EE3367">
        <w:rPr>
          <w:rFonts w:ascii="Times New Roman" w:eastAsia="Times New Roman" w:hAnsi="Times New Roman" w:cs="Times New Roman"/>
          <w:b/>
          <w:bCs/>
          <w:sz w:val="28"/>
          <w:szCs w:val="28"/>
          <w:lang w:val="kk-KZ"/>
        </w:rPr>
        <w:br/>
      </w:r>
      <w:r w:rsidRPr="00EE3367">
        <w:rPr>
          <w:rFonts w:ascii="Times New Roman" w:eastAsia="Times New Roman" w:hAnsi="Times New Roman" w:cs="Times New Roman"/>
          <w:sz w:val="28"/>
          <w:szCs w:val="28"/>
          <w:lang w:val="kk-KZ"/>
        </w:rPr>
        <w:t>Мектепке дейінгі ұйым (білім беру ұйымының атауы)</w:t>
      </w:r>
      <w:r>
        <w:rPr>
          <w:rFonts w:ascii="Times New Roman" w:eastAsia="Times New Roman" w:hAnsi="Times New Roman" w:cs="Times New Roman"/>
          <w:sz w:val="28"/>
          <w:szCs w:val="28"/>
          <w:lang w:val="kk-KZ"/>
        </w:rPr>
        <w:t>:</w:t>
      </w:r>
      <w:r w:rsidRPr="00EE3367">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ТОО «</w:t>
      </w:r>
      <w:r w:rsidRPr="00EE3367">
        <w:rPr>
          <w:rFonts w:ascii="Times New Roman" w:eastAsia="Times New Roman" w:hAnsi="Times New Roman" w:cs="Times New Roman"/>
          <w:sz w:val="28"/>
          <w:szCs w:val="28"/>
          <w:lang w:val="kk-KZ"/>
        </w:rPr>
        <w:t>Little People</w:t>
      </w:r>
      <w:r>
        <w:rPr>
          <w:rFonts w:ascii="Times New Roman" w:eastAsia="Times New Roman" w:hAnsi="Times New Roman" w:cs="Times New Roman"/>
          <w:sz w:val="28"/>
          <w:szCs w:val="28"/>
          <w:lang w:val="kk-KZ"/>
        </w:rPr>
        <w:t>»</w:t>
      </w:r>
    </w:p>
    <w:p w:rsidR="00EE3367" w:rsidRPr="00EE3367" w:rsidRDefault="00EE3367" w:rsidP="00EE3367">
      <w:pPr>
        <w:widowControl w:val="0"/>
        <w:spacing w:line="240" w:lineRule="auto"/>
        <w:ind w:left="-283"/>
        <w:rPr>
          <w:rFonts w:ascii="Times New Roman" w:eastAsia="Times New Roman" w:hAnsi="Times New Roman" w:cs="Times New Roman"/>
          <w:sz w:val="28"/>
          <w:szCs w:val="28"/>
          <w:lang w:val="kk-KZ"/>
        </w:rPr>
      </w:pPr>
      <w:r w:rsidRPr="00EE3367">
        <w:rPr>
          <w:rFonts w:ascii="Times New Roman" w:eastAsia="Times New Roman" w:hAnsi="Times New Roman" w:cs="Times New Roman"/>
          <w:sz w:val="28"/>
          <w:szCs w:val="28"/>
          <w:lang w:val="kk-KZ"/>
        </w:rPr>
        <w:t xml:space="preserve">Топ: </w:t>
      </w:r>
      <w:r>
        <w:rPr>
          <w:rFonts w:ascii="Times New Roman" w:eastAsia="Times New Roman" w:hAnsi="Times New Roman" w:cs="Times New Roman"/>
          <w:sz w:val="28"/>
          <w:szCs w:val="28"/>
          <w:lang w:val="kk-KZ"/>
        </w:rPr>
        <w:t>«</w:t>
      </w:r>
      <w:r w:rsidR="00C449C9">
        <w:rPr>
          <w:rFonts w:ascii="Times New Roman" w:eastAsia="Times New Roman" w:hAnsi="Times New Roman" w:cs="Times New Roman"/>
          <w:sz w:val="28"/>
          <w:szCs w:val="28"/>
          <w:lang w:val="kk-KZ"/>
        </w:rPr>
        <w:t>Қарлығаш</w:t>
      </w:r>
      <w:r>
        <w:rPr>
          <w:rFonts w:ascii="Times New Roman" w:eastAsia="Times New Roman" w:hAnsi="Times New Roman" w:cs="Times New Roman"/>
          <w:sz w:val="28"/>
          <w:szCs w:val="28"/>
          <w:lang w:val="kk-KZ"/>
        </w:rPr>
        <w:t xml:space="preserve">» </w:t>
      </w:r>
      <w:r w:rsidR="009B0584">
        <w:rPr>
          <w:rFonts w:ascii="Times New Roman" w:eastAsia="Times New Roman" w:hAnsi="Times New Roman" w:cs="Times New Roman"/>
          <w:sz w:val="28"/>
          <w:szCs w:val="28"/>
          <w:lang w:val="kk-KZ"/>
        </w:rPr>
        <w:t>ересек</w:t>
      </w:r>
      <w:r w:rsidRPr="00EE3367">
        <w:rPr>
          <w:rFonts w:ascii="Times New Roman" w:eastAsia="Times New Roman" w:hAnsi="Times New Roman" w:cs="Times New Roman"/>
          <w:sz w:val="28"/>
          <w:szCs w:val="28"/>
          <w:lang w:val="kk-KZ"/>
        </w:rPr>
        <w:t xml:space="preserve"> то</w:t>
      </w:r>
      <w:r>
        <w:rPr>
          <w:rFonts w:ascii="Times New Roman" w:eastAsia="Times New Roman" w:hAnsi="Times New Roman" w:cs="Times New Roman"/>
          <w:sz w:val="28"/>
          <w:szCs w:val="28"/>
          <w:lang w:val="kk-KZ"/>
        </w:rPr>
        <w:t>бы</w:t>
      </w:r>
      <w:r w:rsidRPr="00EE3367">
        <w:rPr>
          <w:rFonts w:ascii="Times New Roman" w:eastAsia="Times New Roman" w:hAnsi="Times New Roman" w:cs="Times New Roman"/>
          <w:sz w:val="28"/>
          <w:szCs w:val="28"/>
          <w:lang w:val="kk-KZ"/>
        </w:rPr>
        <w:t xml:space="preserve"> </w:t>
      </w:r>
    </w:p>
    <w:p w:rsidR="00EE3367" w:rsidRPr="00EE3367" w:rsidRDefault="009B0584" w:rsidP="00EE3367">
      <w:pPr>
        <w:widowControl w:val="0"/>
        <w:spacing w:line="240" w:lineRule="auto"/>
        <w:ind w:left="-283"/>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Балалардың жасы: 4</w:t>
      </w:r>
      <w:r w:rsidR="00EE3367" w:rsidRPr="00EE3367">
        <w:rPr>
          <w:rFonts w:ascii="Times New Roman" w:eastAsia="Times New Roman" w:hAnsi="Times New Roman" w:cs="Times New Roman"/>
          <w:sz w:val="28"/>
          <w:szCs w:val="28"/>
          <w:lang w:val="kk-KZ"/>
        </w:rPr>
        <w:t xml:space="preserve"> жастағы балалар</w:t>
      </w:r>
    </w:p>
    <w:p w:rsidR="003D4003" w:rsidRPr="00EE3367" w:rsidRDefault="00EE3367" w:rsidP="00EE3367">
      <w:pPr>
        <w:widowControl w:val="0"/>
        <w:spacing w:line="240" w:lineRule="auto"/>
        <w:ind w:left="-283"/>
        <w:rPr>
          <w:rFonts w:ascii="Times New Roman" w:eastAsia="Times New Roman" w:hAnsi="Times New Roman" w:cs="Times New Roman"/>
          <w:sz w:val="28"/>
          <w:szCs w:val="28"/>
          <w:lang w:val="kk-KZ"/>
        </w:rPr>
      </w:pPr>
      <w:r w:rsidRPr="00EE3367">
        <w:rPr>
          <w:rFonts w:ascii="Times New Roman" w:eastAsia="Times New Roman" w:hAnsi="Times New Roman" w:cs="Times New Roman"/>
          <w:sz w:val="28"/>
          <w:szCs w:val="28"/>
          <w:lang w:val="kk-KZ"/>
        </w:rPr>
        <w:t>2026 - 2027 оқу жылы</w:t>
      </w:r>
      <w:r w:rsidRPr="00EE3367">
        <w:rPr>
          <w:rFonts w:ascii="Times New Roman" w:eastAsia="Times New Roman" w:hAnsi="Times New Roman" w:cs="Times New Roman"/>
          <w:sz w:val="28"/>
          <w:szCs w:val="28"/>
          <w:lang w:val="kk-KZ"/>
        </w:rPr>
        <w:br/>
      </w:r>
    </w:p>
    <w:tbl>
      <w:tblPr>
        <w:tblW w:w="9524" w:type="dxa"/>
        <w:tblInd w:w="-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69"/>
        <w:gridCol w:w="8555"/>
      </w:tblGrid>
      <w:tr w:rsidR="002950EA" w:rsidTr="002950EA">
        <w:tc>
          <w:tcPr>
            <w:tcW w:w="96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2950EA" w:rsidRDefault="002950EA">
            <w:pPr>
              <w:widowControl w:val="0"/>
              <w:spacing w:line="240" w:lineRule="auto"/>
              <w:jc w:val="center"/>
              <w:rPr>
                <w:sz w:val="20"/>
                <w:szCs w:val="20"/>
              </w:rPr>
            </w:pPr>
            <w:r>
              <w:rPr>
                <w:rFonts w:ascii="Times New Roman" w:eastAsia="Times New Roman" w:hAnsi="Times New Roman" w:cs="Times New Roman"/>
                <w:b/>
                <w:bCs/>
                <w:sz w:val="28"/>
                <w:szCs w:val="28"/>
              </w:rPr>
              <w:t>Айы</w:t>
            </w:r>
          </w:p>
        </w:tc>
        <w:tc>
          <w:tcPr>
            <w:tcW w:w="855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2950EA" w:rsidRDefault="002950EA">
            <w:pPr>
              <w:widowControl w:val="0"/>
              <w:spacing w:line="240" w:lineRule="auto"/>
              <w:jc w:val="center"/>
              <w:rPr>
                <w:sz w:val="20"/>
                <w:szCs w:val="20"/>
              </w:rPr>
            </w:pPr>
            <w:r>
              <w:rPr>
                <w:rFonts w:ascii="Times New Roman" w:eastAsia="Times New Roman" w:hAnsi="Times New Roman" w:cs="Times New Roman"/>
                <w:b/>
                <w:bCs/>
                <w:sz w:val="28"/>
                <w:szCs w:val="28"/>
              </w:rPr>
              <w:t>Ұйымдастырылған іс-әрекеттің міндеттері</w:t>
            </w:r>
          </w:p>
        </w:tc>
      </w:tr>
    </w:tbl>
    <w:tbl>
      <w:tblPr>
        <w:tblStyle w:val="a5"/>
        <w:tblW w:w="9524" w:type="dxa"/>
        <w:tblInd w:w="-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44"/>
        <w:gridCol w:w="8080"/>
      </w:tblGrid>
      <w:tr w:rsidR="002950EA" w:rsidTr="002950EA">
        <w:tc>
          <w:tcPr>
            <w:tcW w:w="1444"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2950EA" w:rsidRDefault="002950EA" w:rsidP="00F54893">
            <w:pPr>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Қыркүйек</w:t>
            </w:r>
          </w:p>
        </w:tc>
        <w:tc>
          <w:tcPr>
            <w:tcW w:w="808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денесін үйлесімді дамыту, спорттық, қимылды ойындарға, спортпен айналысуға қызығушылықты арттыру;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сапаларын: күш, жылдамдық, төзімділік, ептілік, икемділікті қалыптастыру;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негізгі қимыл түрлерін: жүру мен жүгіруді, секіру мен лақтыруды, қағып алуды, еңбектеу мен өрмелеуді, жеке мәдени-гигиеналық дағдылары жетілдіру;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 жаттығуларын орындауға қызығушылықты ояту, салауатты өмір салтын ұстануға тәрбиелеу;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әртүрлі ұлттық қимылды ойындарға, жарыс сипатындағы ойындарға қызығушылыққа баулу;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ойын барысында, спорт жабдықтарын қолдануда қауіпсіздікті сақтау.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Сапқа тұру, сап түзеу, сапқа қайта тұру. Бір-бірден сапқа тұру, бір-бірінің жанына сапқа және шеңберге тұру.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Негізгі қимылдар.</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Тепе-теңдікті сақтау: сызықтардың, гимнастикалық скамейканың, бөрененің бойымен жүру, текшелерден аттап өту.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Жүгіру: аяқтың ұшымен, тізені жоғары көтеріп, адымдап жүгіру, </w:t>
            </w:r>
            <w:r>
              <w:rPr>
                <w:rFonts w:ascii="Times New Roman" w:eastAsia="Times New Roman" w:hAnsi="Times New Roman" w:cs="Times New Roman"/>
                <w:sz w:val="28"/>
                <w:szCs w:val="28"/>
              </w:rPr>
              <w:lastRenderedPageBreak/>
              <w:t>сапта бір-бірден, шеңбер бойымен, "жыланша", шашырап жүгіру.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Секіру: бір орында тұрып, қос аяқпен секіру, қашықтыққа алға ұмтылып қос аяқпен секіру, бір орыннан жоғары секіру.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Еңбектеу, өрмелеу: 10 метрге дейінгі қашықтықта заттардың арасымен тура бағыт бойынша еңбектеу.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Лақтыру, домалату, қағып алу: заттардың арасымен доптарды, құрсауларды бір-біріне домалату; 1,5 метр қашықтықта тігінен қойылған (нысана ортасының биіктігі 1,5 метр) нысанаға лақтыру; допты бір-біріне төменнен және бастан асыра лақтыру (1,5 метр қашықтықта), қағып алу.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Ырғақтық жаттығулар. Таныс, бұрын үйренген жаттығуларды және қимылдарды музыкамен сүйемелдеу арқылы орындау.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Қол және иық белдеуіне арналған жаттығулар.</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Қолды алға, екі жаққа, жоғары көтеру (бір уақытта, кезекпен), төмен түсіру, қолдарын арқасына апару: қолдарды төмен түсіру; белге қою, кеуде тұсына қою; қолдарын алға-артқа сермеу; қолды иыққа қойып, шынтақтарын бүгіп, қолдарын айналдыру. Қолды алға созып, саусақтарды жұму және ашу, қолдың білектерін айналдыру. Қолды кеуденің алдына қою, желкеге қою, иықтарды түзеп, екі жаққа бұрылу. Жаттығуларды заттармен және заттарсыз орындау.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 Доптармен, секіргіштермен, құрсаулармен ойындарда балалардың белсенділігін дамыту.</w:t>
            </w:r>
          </w:p>
          <w:p w:rsidR="002950EA" w:rsidRDefault="002950EA" w:rsidP="00F54893">
            <w:pPr>
              <w:widowControl w:val="0"/>
              <w:rPr>
                <w:rFonts w:ascii="Times New Roman" w:eastAsia="Times New Roman" w:hAnsi="Times New Roman" w:cs="Times New Roman"/>
                <w:sz w:val="28"/>
                <w:szCs w:val="28"/>
              </w:rPr>
            </w:pP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Дербес қимыл белсенділігі.</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 </w:t>
            </w:r>
            <w:r>
              <w:rPr>
                <w:rFonts w:ascii="Times New Roman" w:eastAsia="Times New Roman" w:hAnsi="Times New Roman" w:cs="Times New Roman"/>
                <w:sz w:val="28"/>
                <w:szCs w:val="28"/>
              </w:rPr>
              <w:lastRenderedPageBreak/>
              <w:t>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орындауы үшін жағдайлар жасау.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салтын қалыптастыру.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Балаларға адамның дене және сезім мүшелері, олардың ағзадағы рөлі және оларды қалай қорғауға, күтуге болатыны туралы түсінік беру.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Мәдени-гигеналық дағдыларды жетілдіру.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дағдыларын: өз бетінше киіну мен шешінуді, тісін тазалауды жетілдіру. Киімдерді жинау, ілу, ересектің көмегімен оларды</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тазалау, құрғату. Бейнелеу әрекетінен соң құтыларды, қылқаламдарды жуу, үстелді сүрту.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Шынықтырудың барлық түрлерін, жалпы және жергілікті су шараларын жүргізу: әрбір тамақтанғаннан кейін ауызды шаю. Жалпақ табандылықтың алдын-алу үшін түрлі жолдармен үстімен жалаң аяқ жүру. Қимылдауға ыңғайлы, жеңіл киіммен желдетілген бөлмеде дене жаттығуларын орындау. Тыныс алу жолдарын шынықтыру.</w:t>
            </w:r>
            <w:r>
              <w:rPr>
                <w:rFonts w:ascii="Times New Roman" w:eastAsia="Times New Roman" w:hAnsi="Times New Roman" w:cs="Times New Roman"/>
                <w:sz w:val="20"/>
                <w:szCs w:val="20"/>
              </w:rPr>
              <w:t xml:space="preserve"> </w:t>
            </w:r>
          </w:p>
        </w:tc>
      </w:tr>
      <w:tr w:rsidR="002950EA" w:rsidTr="002950EA">
        <w:tc>
          <w:tcPr>
            <w:tcW w:w="1444"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2950EA" w:rsidRDefault="002950EA" w:rsidP="00F54893">
            <w:pPr>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Қазан</w:t>
            </w:r>
          </w:p>
        </w:tc>
        <w:tc>
          <w:tcPr>
            <w:tcW w:w="808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Сапқа тұру, сап түзеу, сапқа қайта тұру. Бір-бірден сапқа тұру, бір-бірінің жанына сапқа және шеңберге тұру.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Негізгі қимылдар.</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Жүру: өкшемен, аяқтың сыртқы қырымен, адымдап, сапта бір-бірден жүру, жүруді жүгірумен, секірумен алмастырып, бағытты және қарқынды өзгертіп жүру, қол мен аяқ қимылдарын үйлестіру.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Тепе-теңдікті сақтау: сызықтардың арасымен (арақашықтығы 15 сантиметр) жүру, сызықтардың, арқанның, гимнастикалық скамейканың, бөрененің бойымен жүру, қолды екі жаққа созып жүру.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Еңбектеу, өрмелеу: 10 метрге дейінгі қашықтықта заттардың арасымен тура бағыт бойынша, көлбеу тақтай бойымен төрттағандап еңбектеу; етпетімен жатып, гимнастикалық скамейка бойымен еңбектеу; құрсаудан еңбектеп өту.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Секіру: бір орында тұрып, қос аяқпен секіру, 2–3 метр қашықтыққа алға ұмтылып қос аяқпен секіру.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Лақтыру, домалату, қағып алу: заттардың арасымен доптарды, құрсауларды бір-біріне домалату; 1,5 метр қашықтықта тігінен қойылған (нысана ортасының биіктігі 1,5 метр) нысанаға лақтыру; допты бір-біріне төменнен және бастан асыра лақтыру (1,5 метр қашықтықта), қағып алу.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Жүгіру: аяқтың ұшымен, тізені жоғары көтеріп, адымдап жүгіру, сапта бір-бірден, шеңбер бойымен, "жыланша", шашырап жүгіру; түрлі тапсырмаларды орындай отырып: шапшаң және баяу қарқынмен жүгіру, 1–1,5 минут ішінде баяу қарқынмен жүгіру.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Ырғақтық жаттығулар. Таныс, бұрын үйренген жаттығуларды және қимылдарды музыкамен сүйемелдеу арқылы орындау.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Қол және иық белдеуіне арналған жаттығулар.</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Қолды алға, екі жаққа, жоғары көтеру (бір уақытта, кезекпен), төмен түсіру, қолдарын арқасына апару: қолдарды төмен түсіру; белге қою, кеуде тұсына қою; қолдарын алға-артқа сермеу; қолды иыққа қойып, шынтақтарын бүгіп, қолдарын айналдыру. Қолды алға созып, саусақтарды жұму және ашу, қолдың білектерін айналдыру. Қолды кеуденің алдына қою, желкеге қою, иықтарды түзеп, екі жаққа бұрылу. Жаттығуларды заттармен және заттарсыз орындау.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 Доптармен, секіргіштермен, құрсаулармен ойындарда балалардың белсенділігін дамыту.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Дербес қимыл белсенділігі.</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Балалардың доптармен, қозғалатын ойыншықтармен, </w:t>
            </w:r>
            <w:r>
              <w:rPr>
                <w:rFonts w:ascii="Times New Roman" w:eastAsia="Times New Roman" w:hAnsi="Times New Roman" w:cs="Times New Roman"/>
                <w:sz w:val="28"/>
                <w:szCs w:val="28"/>
              </w:rPr>
              <w:lastRenderedPageBreak/>
              <w:t>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орындауы үшін жағдайлар жасау.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салтын қалыптастыру.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Балаларға адамның дене және сезім мүшелері, олардың ағзадағы рөлі және оларды қалай қорғауға, күтуге болатыны туралы түсінік беру.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Мәдени-гигеналық дағдыларды жетілдіру.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дағдыларын: өз бетінше киіну мен шешінуді, тісін тазалауды жетілдіру. Киімдерді жинау, ілу, ересектің көмегімен оларды</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тазалау, құрғату. Бейнелеу әрекетінен соң құтыларды, қылқаламдарды жуу, үстелді сүрту.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Шынықтырудың барлық түрлерін, жалпы және жергілікті су шараларын жүргізу: әрбір тамақтанғаннан кейін ауызды шаю. Жалпақ табандылықтың алдын-алу үшін түрлі жолдармен жалаң аяқ жүру. Қимылдауға ыңғайлы, жеңіл киіммен желдетілген бөлмеде дене жаттығуларын орындау. Тыныс алу жолдарын шынықтыру. </w:t>
            </w:r>
          </w:p>
        </w:tc>
      </w:tr>
      <w:tr w:rsidR="002950EA" w:rsidTr="002950EA">
        <w:tc>
          <w:tcPr>
            <w:tcW w:w="1444"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2950EA" w:rsidRDefault="002950EA" w:rsidP="00F54893">
            <w:pPr>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Қараша</w:t>
            </w:r>
          </w:p>
        </w:tc>
        <w:tc>
          <w:tcPr>
            <w:tcW w:w="808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Сапқа тұру, сап түзеу, сапқа қайта тұру. Бір-бірден, екі сапқа тұру, бір-бірінің жанына сапқа және шеңберге тұру.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Негізгі қимылдар.</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Тепе-теңдікті сақтау: сызықтардың арасымен (арақашықтығы 15 сантиметр) жүру, сызықтардың, арқанның, тақтайдың, гимнастикалық скамейканың, бөрененің бойымен жүру, қолды екі жаққа созып, басқа қапшық қойып, заттардан аттап өту, бұрылу.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Жүгіру: аяқтың ұшымен, тізені жоғары көтеріп, адымдап жүгіру, сапта бір-бірден, шеңбер бойымен, "жыланша", шашырап жүгіру; түрлі тапсырмаларды орындай отырып: орташа жылдамдықпен жүруді кезектестіре отырып, 40–50 метрге жүгіру.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Еңбектеу, өрмелеу: 10 метрге дейінгі қашықтықта заттардың арасымен тура бағыт бойынша, көлбеу тақтай бойымен төрттағандап еңбектеу; табан мен алақанға сүйеніп, төрт тағандап еңбектеу.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Секіру: бір орында тұрып, қос аяқпен секіру, 2–3 метр қашықтыққа алға ұмтылып қос аяқпен секіру, бір орында тұрып, оңға, солға бұрылып секіру.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Лақтыру, домалату, қағып алу: заттардың арасымен доптарды домалату; 1,5 метр қашықтықта тігінен қойылған (нысана ортасының биіктігі 1,5 метр) нысанаға лақтыру; допты бір-біріне төменнен және бастан асыра лақтыру (1,5 метр қашықтықта), қағып алу; допты кедергілер арқылы бастан асыра екі қолымен және бір қолымен лақтыру (2 метр қашықтықтан).</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Ырғақтық жаттығулар. Таныс, бұрын үйренген жаттығуларды және қимылдарды музыкамен сүйемелдеу арқылы орындау.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Қол және иық белдеуіне арналған жаттығулар.</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Қолды алға, екі жаққа, жоғары көтеру (бір уақытта, кезекпен), төмен түсіру, қолдарын арқасына апару: қолдарды төмен түсіру; белге қою, кеуде тұсына қою; қолдарын алға-артқа сермеу; қолды иыққа қойып, шынтақтарын бүгіп, қолдарын айналдыру. Қолды алға созып, саусақтарды жұму және ашу, қолдың білектерін айналдыру. Қолды кеуденің алдына қою, желкеге қою, иықтарды түзеп, екі жаққа бұрылу. Жаттығуларды заттармен және заттарсыз орындау.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Кеудеге арналған жаттығулар.</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Екі қолды белге қойып, оңға-солға бұрылу (жылдам және бір қалыпты).</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Оңға, солға еңкею, шалқаю. Тұрған қалыпта екі аяқ бірге (алшақ), алға еңкейіп, қолдың саусақтарын аяқтың ұшына жеткізіп, </w:t>
            </w:r>
            <w:r>
              <w:rPr>
                <w:rFonts w:ascii="Times New Roman" w:eastAsia="Times New Roman" w:hAnsi="Times New Roman" w:cs="Times New Roman"/>
                <w:sz w:val="28"/>
                <w:szCs w:val="28"/>
              </w:rPr>
              <w:lastRenderedPageBreak/>
              <w:t>заттарды қою және жоғары көтеру.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Тізерлеп отырып, допты өзінен айналдыра домалату. Бір аяқты жоғары көтеріп, жоғары көтерілген аяқтың астынан затты бір қолдан екінші қолға беру. Отырғанқалыпта екі аяқты жоғары көтеру, бүгу және жазу, төмен түсіру. Екі аяқты айқастырып, отыру және тұру. Тізерлеп тұрып, алға еңкею және артқа шалқаю, екі аяқты кезек бүгу және жазу, көтеру және түсіру. Қолына зат ұстап, шалқасынан жатып, қолды созу және осы қалыпта етпетінен бұрылып жату.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Етпетінен жатқан қалыпта иықтарын, басын, қолдарын алға созып көтеру.</w:t>
            </w:r>
          </w:p>
          <w:p w:rsidR="002950EA" w:rsidRDefault="002950EA" w:rsidP="00F54893">
            <w:pPr>
              <w:widowControl w:val="0"/>
              <w:rPr>
                <w:rFonts w:ascii="Times New Roman" w:eastAsia="Times New Roman" w:hAnsi="Times New Roman" w:cs="Times New Roman"/>
                <w:sz w:val="28"/>
                <w:szCs w:val="28"/>
              </w:rPr>
            </w:pP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 Доптармен, секіргіштермен, құрсаулармен ойындарда балалардың белсенділігін дамыту.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Дербес қимыл белсенділігі.</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орындауы үшін жағдайлар жасау.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салтын қалыптастыру.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Тамақтану тәртібін сақтаудың және көгөністер мен жемістердің, дәрумендердің адам ағзасына пайдасы туралы түсінік беру.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Мәдени-гигеналық дағдыларды жетілдіру.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w:t>
            </w:r>
            <w:r>
              <w:rPr>
                <w:rFonts w:ascii="Times New Roman" w:eastAsia="Times New Roman" w:hAnsi="Times New Roman" w:cs="Times New Roman"/>
                <w:sz w:val="28"/>
                <w:szCs w:val="28"/>
              </w:rPr>
              <w:lastRenderedPageBreak/>
              <w:t>пайдалана білуді бекіту.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дағдыларын: өз бетінше киіну мен шешінуді, тісін тазалауды жетілдіру. Киімдерді жинау, ілу, ересектің көмегімен оларды</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тазалау, құрғату. Бейнелеу әрекетінен соң құтыларды, қылқаламдарды жуу, үстелді сүрту.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Шынықтырудың барлық түрлерін, жалпы және жергілікті су шараларын жүргізу: әрбір тамақтанғаннан кейін ауызды шаю. Жалпақ табандылықтың алдын-алу үшін түрлі жолдармен жалаң аяқ жүру. Қимылдауға ыңғайлы, жеңіл киіммен желдетілген бөлмеде дене жаттығуларын орындау. Тыныс алу жолдарын шынықтыру. </w:t>
            </w:r>
          </w:p>
        </w:tc>
      </w:tr>
      <w:tr w:rsidR="002950EA" w:rsidTr="002950EA">
        <w:tc>
          <w:tcPr>
            <w:tcW w:w="1444"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2950EA" w:rsidRDefault="002950EA" w:rsidP="00F54893">
            <w:pPr>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Желтоқсан</w:t>
            </w:r>
          </w:p>
        </w:tc>
        <w:tc>
          <w:tcPr>
            <w:tcW w:w="808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Сапқа тұру, сап түзеу, сапқа қайта тұру. Бір-бірден сапқа тұру, бір-бірінің жанына сапқа және шеңберге тұру. Екеуден, үшеуден бірінің артынан бірі қатарға тұру, бағыт бойынша түзелу.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Негізгі қимылдар.</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Тепе-теңдікті сақтау: сызықтардың арасымен (арақашықтығы 15 сантиметр) жүру, сызықтардың, арқанның, тақтайдың, гимнастикалық скамейканың, бөрененің бойымен жүру, қолды екі жаққа созып, заттардан аттап өту, бұрылу; қырлы, көлбеу тақтай бойымен (ені 2 сантиметр, биіктігі 30-35 сантиметр) жүру.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Жүгіру: аяқтың ұшымен, тізені жоғары көтеріп, адымдап жүгіру, сапта бір-бірден, шеңбер бойымен, "жыланша", шашырап жүгіру; түрлі тапсырмаларды орындай отырып, орташа жылдамдықпен жүруді кезектестіре отырып, 40–50 метрге жүгіру.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Еңбектеу, өрмелеу: 10 метрге дейінгі қашықтықта заттардың арасымен тура бағыт бойынша, көлбеу тақтай бойымен төрттағандап еңбектеу; етпетімен жатып, гимнастикалық скамейка бойымен қолдарымен тартылып, алға қарай еңбектеу; гимнастикалық қабырғаға жоғары-төмен ауыспалы қадаммен өрмелеу.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Секіру: бір орында тұрып, қос аяқпен секіру, 2–3 метр қашықтыққа алға ұмтылып қос аяқпен секіру, бір орында тұрып, оңға, солға бұрылып секіру.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Лақтыру, домалату, қағып алу: заттардың арасымен доптарды бір-біріне домалату; заттарды қашықтыққа лақтыру (3,5–6,5 метрден кем емес), 1,5 метр қашықтықта тігінен қойылған (нысана ортасының биіктігі 1,5 метр) нысанаға лақтыру; допты бір-біріне төменнен және бастан асыра лақтыру (1,5 метр қашықтықта), қағып алу; допты кедергілер арқылы бастан асыра екі қолымен лақтыру.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Ырғақтық жаттығулар. Таныс, бұрын үйренген жаттығуларды және қимылдарды музыкамен сүйемелдеу арқылы орындау.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Кеудеге арналған жаттығулар.</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Тізерлеп отырып, допты өзінен айналдыра домалату. Бір аяқты жоғары көтеріп, жоғары көтерілген аяқтың астынан затты бір қолдан екінші қолға беру. Отырған қалыпта екі аяқты жоғары көтеру, бүгу және жазу, төмен түсіру. Екі аяқты айқастырып, отыру және тұру. Тізерлеп тұрып, алға еңкею және артқа шалқаю, екі аяқты кезек бүгу және жазу, көтеру және түсіру. Қолына зат ұстап, шалқасынан жатып, қолды созу және осы қалыпта етпетінен бұрылып жату. Етпетінен жатқан қалыпта иықтарын, басын, қолдарын алға созып көтеру.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жаттығулар.</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Шанамен сырғанау: төбешіктен сырғанау; бір-бірін сырғанату, шанамен төбешікке көтерілу, төбешіктен түскенде тежеу. Мұз жолмен өз бетінше сырғанау.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Шаңғымен жүру: шаңғымен бірінің артынан бірі жүру; ересектердің көмегімен шаңғыны киіп, шешу.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 Қимылды ойындарда </w:t>
            </w:r>
            <w:r>
              <w:rPr>
                <w:rFonts w:ascii="Times New Roman" w:eastAsia="Times New Roman" w:hAnsi="Times New Roman" w:cs="Times New Roman"/>
                <w:sz w:val="28"/>
                <w:szCs w:val="28"/>
              </w:rPr>
              <w:lastRenderedPageBreak/>
              <w:t>жетекші рөлді орындауға үйрету, ойын ережелерін саналы түрде сақтауға баулу. Доптармен, секіргіштермен, құрсаулармен ойындарда балалардың белсенділігін дамыту.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Дербес қимыл белсенділігі.</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орындауы үшін жағдайлар жасау.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салтын қалыптастыру.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Тамақтану тәртібін сақтаудың және көгөністер мен жемістердің, дәрумендердің адам ағзасына пайдасы туралы түсінік беру.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Мәдени-гигеналық дағдыларды жетілдіру.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дағдыларын: өз бетінше киіну мен шешінуді, тісін тазалауды жетілдіру. Киімдерді жинау, ілу, ересектің көмегімен оларды</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тазалау, құрғату. Бейнелеу әрекетінен соң құтыларды, қылқаламдарды жуу, үстелді сүрту.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Шынықтырудың барлық түрлерін, жалпы және жергілікті су шараларын жүргізу: әрбір тамақтанғаннан кейін ауызды шаю. Жалпақ табандылықтың алдын-алу үшін түрлі жолдармен жалаң аяқ жүру. Қимылдауға ыңғайлы, жеңіл киіммен желдетілген бөлмеде дене жаттығуларын орындау. Тыныс алу жолдарын шынықтыру. </w:t>
            </w:r>
          </w:p>
        </w:tc>
      </w:tr>
      <w:tr w:rsidR="002950EA" w:rsidTr="002950EA">
        <w:tc>
          <w:tcPr>
            <w:tcW w:w="1444"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2950EA" w:rsidRDefault="002950EA" w:rsidP="00F54893">
            <w:pPr>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Қаңтар</w:t>
            </w:r>
          </w:p>
        </w:tc>
        <w:tc>
          <w:tcPr>
            <w:tcW w:w="808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денесін үйлесімді дамыту, спорттық, қимылды ойындарға, спортпен айналысуға қызығушылықты арттыру;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дене сапаларын: күш, жылдамдық, төзімділік, ептілік, </w:t>
            </w:r>
            <w:r>
              <w:rPr>
                <w:rFonts w:ascii="Times New Roman" w:eastAsia="Times New Roman" w:hAnsi="Times New Roman" w:cs="Times New Roman"/>
                <w:sz w:val="28"/>
                <w:szCs w:val="28"/>
              </w:rPr>
              <w:lastRenderedPageBreak/>
              <w:t>икемділікті қалыптастыру;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негізгі қимыл түрлерін: жүру мен жүгіруді, секіру мен лақтыруды, қағып алуды, еңбектеу мен өрмелеуді, жеке мәдени-гигиеналық дағдылары жетілдіру;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 жаттығуларын орындауға қызығушылықты ояту, салауатты өмір салтын ұстануға тәрбиелеу;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әртүрлі ұлттық қимылды ойындарға, жарыс сипатындағы ойындарға қызығушылыққа баулу;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ойын барысында, спорт жабдықтарын қолдануда қауіпсіздікті сақтау.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Сапқа тұру, сап түзеу, сапқа қайта тұру. Бір-бірден сапқа тұру, бір-бірінің жанына сапқа және шеңберге тұру. Екеуден, үшеуден бірінің артынан бірі қатарға тұру, бағыт бойынша түзелу, араларын алшақ ұстау және жақын тұру.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Негізгі қимылдар.</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Тепе-теңдікті сақтау: сызықтардың арасымен (арақашықтығы 15 сантиметр) жүру, сызықтардың, арқанның, тақтайдың, гимнастикалық скамейканың, бөрененің бойымен жүру, қолды екі жаққа созып, басқа қапшық қойып, заттардан аттап жүру.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Жүгіру: аяқтың ұшымен, тізені жоғары көтеріп, адымдап жүгіру, сапта бір-бірден, шеңбер бойымен, "жыланша", шашырап жүгіру; түрлі тапсырмаларды орындай отырып: шапшаң және баяу қарқынмен жүгіру.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Еңбектеу, өрмелеу: 10 метрге дейінгі қашықтықта заттардың арасымен тура бағыт бойынша, көлбеу тақтай бойымен төрттағандап еңбектеу; етпетімен жатып, гимнастикалық скамейка бойымен қолдарымен тартылып, алға қарай еңбектеу; табан мен алақанға сүйеніп, төрт тағандап еңбектеу, 50 сантиметр биіктікте ілінген арқанның астынан еңбектеу; құрсаудан еңбектеп өту; гимнастикалық қабырғаға жоғары-төмен ауыспалы қадаммен өрмелеу, бөрене және гимнастикалық скамейкадан аттап өту.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Секіру: бір орында тұрып, қос аяқпен секіру, 2–3 метр қашықтыққа алға ұмтылып қос аяқпен секіру, 4–5 сызықтан аттап </w:t>
            </w:r>
            <w:r>
              <w:rPr>
                <w:rFonts w:ascii="Times New Roman" w:eastAsia="Times New Roman" w:hAnsi="Times New Roman" w:cs="Times New Roman"/>
                <w:sz w:val="28"/>
                <w:szCs w:val="28"/>
              </w:rPr>
              <w:lastRenderedPageBreak/>
              <w:t>(сызықтардың арақашықтығы 40–50 сантиметр) секіру.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Лақтыру, домалату, қағып алу: заттардың арасымен доптарды, құрсауларды бір-біріне домалату; допты кедергілер арқылы бастан асыра екі қолымен және бір қолымен лақтыру (2 метр қашықтықтан); допты жоғары лақтыру және екі қолымен қағып алу (қатарынан 3–4 рет).</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Ырғақтық жаттығулар. Таныс, бұрын үйренген жаттығуларды және қимылдарды музыкамен сүйемелдеу арқылы орындау.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Кеудеге арналған жаттығулар.</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Тізерлеп отырып, допты өзінен айналдыра домалату. Бір аяқты жоғары көтеріп, жоғары көтерілген аяқтың астынан затты бір қолдан екінші қолға беру. Отырған қалыпта екі аяқты жоғары көтеру, бүгу және жазу, төмен түсіру. Екі аяқты айқастырып, отыру және тұру. Тізерлеп тұрып, алға еңкею және артқа шалқаю, екі аяқты кезек бүгу және жазу, көтеру және түсіру. Қолына зат ұстап, шалқасынан жатып, қолды созу және осы қалыпта етпетінен бұрылып жату. Етпетінен жатқан қалыпта иықтарын, басын, қолдарын алға созып көтеру.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жаттығулар.</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Шанамен сырғанау: төбешіктен сырғанау; бір-бірін сырғанату, шанамен төбешікке көтерілу, төбешіктен түскенде тежеу. Мұз жолмен өз бетінше сырғанау.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Шаңғымен жүру: шаңғымен бірінің артынан бірі жүру; ересектердің көмегімен шаңғыны киіп, шешу.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 Доптармен, секіргіштермен, құрсаулармен ойындарда балалардың белсенділігін дамыту.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Дербес қимыл белсенділігі.</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орындауы үшін жағдайлар жасау.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салтын қалыптастыру.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Мәдени-гигеналық дағдыларды жетілдіру.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Тамақтану әдебін сақтау. Тамақты асықпай шайнау, асхана құралдарын (қасық, шанышқы), майлықты дұрыс қолдану, тамақтанып болғаннан кейін ауызды шаю.</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дағдыларын: өз бетінше киіну мен шешінуді, тісін тазалауды жетілдіру. Киімдерді жинау, ілу, ересектің көмегімен оларды</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тазалау, құрғату. Бейнелеу әрекетінен соң құтыларды, қылқаламдарды жуу, үстелді сүрту.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Шынықтырудың барлық түрлерін, жалпы және жергілікті су шараларын жүргізу: әрбір тамақтанғаннан кейін ауызды шаю. Жалпақ табандылықтың алдын-алу үшін түрлі жолдармен жалаң аяқ жүру. Қимылдауға ыңғайлы, жеңіл киіммен желдетілген бөлмеде дене жаттығуларын орындау. Тыныс алу жолдарын шынықтыру. </w:t>
            </w:r>
          </w:p>
        </w:tc>
      </w:tr>
      <w:tr w:rsidR="002950EA" w:rsidTr="002950EA">
        <w:tc>
          <w:tcPr>
            <w:tcW w:w="1444"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2950EA" w:rsidRDefault="002950EA" w:rsidP="00F54893">
            <w:pPr>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Ақпан</w:t>
            </w:r>
          </w:p>
        </w:tc>
        <w:tc>
          <w:tcPr>
            <w:tcW w:w="808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Сапқа тұру, сап түзеу, сапқа қайта тұру. Бір-бірден сапқа тұру, бір-бірінің жанына сапқа және шеңберге тұру. Екеуден, үшеуден бірінің артынан бірі қатарға тұру, бағыт бойынша түзелу; араларын алшақ ұстау және жақын тұру.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Негізгі қимылдар.</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Жүру: өкшемен, аяқтың сыртқы қырымен, адымдап, жан-жаққа қосалқы қадаммен сапта бір-бірден жүру, жүруді жүгірумен, </w:t>
            </w:r>
            <w:r>
              <w:rPr>
                <w:rFonts w:ascii="Times New Roman" w:eastAsia="Times New Roman" w:hAnsi="Times New Roman" w:cs="Times New Roman"/>
                <w:sz w:val="28"/>
                <w:szCs w:val="28"/>
              </w:rPr>
              <w:lastRenderedPageBreak/>
              <w:t>секірумен алмастырып, бағытты және қарқынды өзгертіп жүру, қол мен аяқ қимылдарын үйлестіру.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Тепе-теңдікті сақтау: сызықтардың арасымен (арақашықтығы 15 сантиметр) жүру; қырлы, көлбеу тақтай бойымен (ені 2 сантиметр, биіктігі 30-35 сантиметр) жүру.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Жүгіру: аяқтың ұшымен, тізені жоғары көтеріп, адымдап жүгіру, сапта бір-бірден, шеңбер бойымен, "жыланша", шашырап жүгіру; түрлі тапсырмаларды орындай отырып: шапшаң және баяу қарқынмен, жетекшіні ауыстырып жүгіру.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Еңбектеу, өрмелеу: көлбеу тақтай бойымен төрттағандап еңбектеу; табан мен алақанға сүйеніп, төрт тағандап еңбектеу, 50 сантиметр биіктікте ілінген арқанның астынан еңбектеу; гимнастикалық қабырғаға жоғары-төмен ауыспалы қадаммен өрмеле.</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Секіру: бір орында тұрып, қос аяқпен секіру, 2–3 метр қашықтыққа алға ұмтылып қос аяқпен секіру, бір орында тұрып, оңға, солға бұрылып секіру; аяқты бірге, алшақ қойып, бір аяқпен (оң және сол аяқты алмастыру) секіру, 20–25 сантиметр биіктіктен секіру.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Лақтыру, домалату, қағып алу: заттардың арасымен доптарды, құрсауларды бір-біріне домалату; заттарды қашықтыққа лақтыру (3,5–6,5 метрден кем емес); допты бір-біріне төменнен және бастан асыра лақтыру (1,5 метр қашықтықта), қағып алу.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Ырғақтық жаттығулар. Таныс, бұрын үйренген жаттығуларды және қимылдарды музыкамен сүйемелдеу арқылы орындау.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Кеудеге арналған жаттығулар.</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Тізерлеп отырып, допты өзінен айналдыра домалату. Бір аяқты жоғары көтеріп, жоғары көтерілген аяқтың астынан затты бір қолдан екінші қолға беру. Отырған қалыпта екі аяқты жоғары көтеру, бүгу және жазу, төмен түсіру. Екі аяқты айқастырып, отыру және тұру. Тізерлеп тұрып, алға еңкею және артқа шалқаю, екі аяқты кезек бүгу және жазу, көтеру және түсіру. Қолына зат ұстап, шалқасынан жатып, </w:t>
            </w:r>
            <w:r>
              <w:rPr>
                <w:rFonts w:ascii="Times New Roman" w:eastAsia="Times New Roman" w:hAnsi="Times New Roman" w:cs="Times New Roman"/>
                <w:sz w:val="28"/>
                <w:szCs w:val="28"/>
              </w:rPr>
              <w:lastRenderedPageBreak/>
              <w:t>қолды созу және осы қалыпта етпетінен бұрылып жату. Етпетінен жатқан қалыпта иықтарын, басын, қолдарын алға созып көтеру.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жаттығулар.</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Шанамен сырғанау: төбешіктен сырғанау; бір-бірін сырғанату, шанамен төбешікке көтерілу, төбешіктен түскенде тежеу. Мұз жолмен өз бетінше сырғанау.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Шаңғымен жүру: шаңғымен бірінің артынан бірі жүру; ересектердің көмегімен шаңғыны киіп, шешу.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 Доптармен, секіргіштермен, құрсаулармен ойындарда балалардың белсенділігін дамыту.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Дербес қимыл белсенділігі.</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орындауы үшін жағдайлар жасау.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салтын қалыптастыру.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Мәдени-гигеналық дағдыларды жетілдіру.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Тамақтану әдебін сақтау. Тамақты асықпай шайнау, асхана құралдарын (қасық, шанышқы), майлықты дұрыс қолдану, тамақтанып болғаннан кейін ауызды шаю.</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Өзіне-өзі қызмет көрсету дағдыларын: өз бетінше киіну мен шешінуді, тісін тазалауды жетілдіру. Киімдерді жинау, ілу, </w:t>
            </w:r>
            <w:r>
              <w:rPr>
                <w:rFonts w:ascii="Times New Roman" w:eastAsia="Times New Roman" w:hAnsi="Times New Roman" w:cs="Times New Roman"/>
                <w:sz w:val="28"/>
                <w:szCs w:val="28"/>
              </w:rPr>
              <w:lastRenderedPageBreak/>
              <w:t>ересектің көмегімен оларды</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тазалау, құрғату. Бейнелеу әрекетінен соң құтыларды, қылқаламдарды жуу, үстелді сүрту.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Шынықтырудың барлық түрлерін, жалпы және жергілікті су шараларын жүргізу: әрбір тамақтанғаннан кейін ауызды шаю. Жалпақ табандылықтың алдын-алу үшін түрлі жолдармен жалаң аяқ жүру. Қимылдауға ыңғайлы, жеңіл киіммен желдетілген бөлмеде дене жаттығуларын орындау. Тыныс алу жолдарын шынықтыру. </w:t>
            </w:r>
          </w:p>
        </w:tc>
      </w:tr>
      <w:tr w:rsidR="002950EA" w:rsidTr="002950EA">
        <w:tc>
          <w:tcPr>
            <w:tcW w:w="1444"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2950EA" w:rsidRDefault="002950EA" w:rsidP="00F54893">
            <w:pPr>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Наурыз</w:t>
            </w:r>
          </w:p>
        </w:tc>
        <w:tc>
          <w:tcPr>
            <w:tcW w:w="808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денесін үйлесімді дамыту, спорттық, қимылды ойындарға, спортпен айналысуға қызығушылықты арттыру;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сапаларын: күш, жылдамдық, төзімділік, ептілік, икемділікті қалыптастыру;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негізгі қимыл түрлерін: жүру мен жүгіруді, секіру мен лақтыруды, қағып алуды, еңбектеу мен өрмелеуді, жеке мәдени-гигиеналық дағдылары жетілдіру;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 жаттығуларын орындауға қызығушылықты ояту, салауатты өмір салтын ұстануға тәрбиелеу;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әртүрлі ұлттық қимылды ойындарға, жарыс сипатындағы ойындарға қызығушылыққа баулу;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ойын барысында, спорт жабдықтарын қолдануда қауіпсіздікті сақтау.</w:t>
            </w:r>
          </w:p>
          <w:p w:rsidR="002950EA" w:rsidRDefault="002950EA" w:rsidP="00F54893">
            <w:pPr>
              <w:widowControl w:val="0"/>
              <w:rPr>
                <w:rFonts w:ascii="Times New Roman" w:eastAsia="Times New Roman" w:hAnsi="Times New Roman" w:cs="Times New Roman"/>
                <w:sz w:val="28"/>
                <w:szCs w:val="28"/>
              </w:rPr>
            </w:pP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Сапқа тұру, сап түзеу, сапқа қайта тұру. Бір-бірден сапқа тұру, бір-бірінің жанына сапқа және шеңберге тұру. Екеуден, үшеуден бірінің артынан бірі қатарға тұру, бағыт бойынша түзелу; оңға, солға бұрылу, орнында айналу; араларын алшақ ұстау және жақын тұру.</w:t>
            </w:r>
          </w:p>
          <w:p w:rsidR="002950EA" w:rsidRDefault="002950EA" w:rsidP="00F54893">
            <w:pPr>
              <w:widowControl w:val="0"/>
              <w:rPr>
                <w:rFonts w:ascii="Times New Roman" w:eastAsia="Times New Roman" w:hAnsi="Times New Roman" w:cs="Times New Roman"/>
                <w:sz w:val="28"/>
                <w:szCs w:val="28"/>
              </w:rPr>
            </w:pP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Негізгі қимылдар.</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Тепе-теңдікті сақтау: көлбеу тақтай бойымен (ені 2 сантиметр, биіктігі 30-35 сантиметр) жүру; қолдарды әртүрлі қалыпта ұстап, </w:t>
            </w:r>
            <w:r>
              <w:rPr>
                <w:rFonts w:ascii="Times New Roman" w:eastAsia="Times New Roman" w:hAnsi="Times New Roman" w:cs="Times New Roman"/>
                <w:sz w:val="28"/>
                <w:szCs w:val="28"/>
              </w:rPr>
              <w:lastRenderedPageBreak/>
              <w:t>еденнен 20 – 25 сантиметр жоғары қойылған үрленген доптардан (бір-бірінен қашық қойылған 5–6 доп арқылы кезекпен) аттап өту.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Жүгіру: аяқтың ұшымен, тізені жоғары көтеріп, адымдап жүгіру, сапта бір-бірден жүгіру; түрлі тапсырмаларды орындай отырып: шапшаң және баяу қарқынмен, жетекшіні ауыстырып жүгіру.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Еңбектеу, өрмелеу: табан мен алақанға сүйеніп, төрт тағандап еңбектеу, 50 сантиметр биіктікте доғаның астынан еңбектеу; құрсаудан еңбектеп өту; гимнастикалық қабырғаға жоғары-төмен ауыспалы қадаммен өрмелеу, бөрене және гимнастикалық скамейкадан аттап өту.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Секіру: бір орында тұрып, қос аяқпен секіру, 2–3 метр қашықтыққа алға ұмтылып қос аяқпен секіру, аяқты бірге, алшақ қойып, бір аяқпен (оң және сол аяқты алмастыру) секіру, 4–5 сызықтан аттап (сызықтардың арақашықтығы 40–50 сантиметр) секіру, орнынан ұзындыққа (шамамен 70 сантиметр), қысқа секіргішпен секіру.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Лақтыру, домалату, қағып алу: заттардың арасымен доптарды, құрсауларды бір-біріне домалату; заттарды қашықтыққа лақтыру (3,5–6,5 метрден кем емес), оң және сол қолымен көлденең қойылған нысанаға (2–2,5 метр қашықтықтан) лақтыру.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Ырғақтық жаттығулар. Таныс, бұрын үйренген жаттығуларды және қимылдарды музыкамен сүйемелдеу арқылы орындау.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Аяққа арналған жаттығулар.</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 Аяқтың бақайларымен жіпті жинау, құм салынған қапшықтарды өкшелермен қысып алып, бір орыннан екінші орынға қою. 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Қимылды ойындарға қызығушылықты дамыту. Таныс ойындарды </w:t>
            </w:r>
            <w:r>
              <w:rPr>
                <w:rFonts w:ascii="Times New Roman" w:eastAsia="Times New Roman" w:hAnsi="Times New Roman" w:cs="Times New Roman"/>
                <w:sz w:val="28"/>
                <w:szCs w:val="28"/>
              </w:rPr>
              <w:lastRenderedPageBreak/>
              <w:t>ұйымдастыруда бастамашылдық, дербестік танытуға баулу. 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 Доптармен, секіргіштермен, құрсаулармен ойындарда балалардың белсенділігін дамыту.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Дербес қимыл белсенділігі.</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орындауы үшін жағдайлар жасау.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салтын қалыптастыру.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Мәдени-гигеналық дағдыларды жетілдіру.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Тамақтану әдебін сақтау. Тамақты асықпай шайнау, асхана құралдарын (қасық, шанышқы), майлықты дұрыс қолдану, тамақтанып болғаннан кейін ауызды шаю.</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дағдыларын: өз бетінше киіну мен шешінуді, тісін тазалауды жетілдіру. Киімдерді жинау, ілу, ересектің көмегімен оларды</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тазалау, құрғату. Бейнелеу әрекетінен соң құтыларды, қылқаламдарды жуу, үстелді сүрту.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Шынықтырудың барлық түрлерін, жалпы және жергілікті су шараларын жүргізу: әрбір тамақтанғаннан кейін ауызды шаю. Жалпақ табандылықтың алдын-алу үшін түрлі жолдармен жалаң аяқ жүру. Қимылдауға ыңғайлы, жеңіл киіммен желдетілген бөлмеде дене жаттығуларын орындау. Тыныс алу жолдарын шынықтыру. </w:t>
            </w:r>
          </w:p>
        </w:tc>
      </w:tr>
      <w:tr w:rsidR="002950EA" w:rsidTr="002950EA">
        <w:tc>
          <w:tcPr>
            <w:tcW w:w="1444"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2950EA" w:rsidRDefault="002950EA" w:rsidP="00F54893">
            <w:pPr>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Сәуір</w:t>
            </w:r>
          </w:p>
        </w:tc>
        <w:tc>
          <w:tcPr>
            <w:tcW w:w="808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денесін үйлесімді дамыту, спорттық, қимылды ойындарға, спортпен айналысуға қызығушылықты арттыру;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сапаларын: күш, жылдамдық, төзімділік, ептілік, икемділікті қалыптастыру;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негізгі қимыл түрлерін: жүру мен жүгіруді, секіру мен лақтыруды, қағып алуды, еңбектеу мен өрмелеуді, жеке мәдени-гигиеналық дағдылары жетілдіру;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 жаттығуларын орындауға қызығушылықты ояту, салауатты өмір салтын ұстануға тәрбиелеу;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әртүрлі ұлттық қимылды ойындарға, жарыс сипатындағы ойындарға қызығушылыққа баулу;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ойын барысында, спорт жабдықтарын қолдануда қауіпсіздікті сақтау.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Сапқа тұру, сап түзеу, сапқа қайта тұру. Бір-бірден сапқа тұру, бір-бірінің жанына сапқа және шеңберге тұру. Екеуден, үшеуден бірінің артынан бірі қатарға тұру, бағыт бойынша түзелу; оңға, солға бұрылу, орнында айналу; араларын алшақ ұстау және жақын тұру.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Негізгі қимылдар.</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Тепе-теңдікті сақтау: тақтайдың бойымен жүру; қырлы, көлбеу тақтай бойымен (ені 2 сантиметр, биіктігі 30-35 сантиметр) жүру.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Жүгіру: аяқтың ұшымен, тізені жоғары көтеріп, адымдап жүгіру, сапта бір-бірден түрлі тапсырмаларды орындай отырып: шапшаң және баяу қарқынмен, жетекшіні ауыстырып жүгіру, 1–1,5 минут ішінде баяу қарқынмен жүгіру, орташа жылдамдықпен жүруді кезектестіре отырып, 40–50 метрге жүгіру.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Еңбектеу, өрмелеу: гимнастикалық қабырғаға жоғары-төмен ауыспалы қадаммен өрмелеу, бөрене және гимнастикалық скамейкадан аттап өту.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Секіру: бір орында тұрып, қос аяқпен секіру, 2–3 метр қашықтыққа алға ұмтылып қос аяқпен секіру; бір аяқпен (оң және сол аяқты алмастыру) секіру, 4–5 сызықтан аттап (сызықтардың арақашықтығы 40–50 сантиметр) секіру, 20–25 сантиметр </w:t>
            </w:r>
            <w:r>
              <w:rPr>
                <w:rFonts w:ascii="Times New Roman" w:eastAsia="Times New Roman" w:hAnsi="Times New Roman" w:cs="Times New Roman"/>
                <w:sz w:val="28"/>
                <w:szCs w:val="28"/>
              </w:rPr>
              <w:lastRenderedPageBreak/>
              <w:t>биіктіктен секіру.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Лақтыру, домалату, қағып алу: оң және сол қолымен көлденең қойылған нысанаға (2–2,5 метр қашықтықтан), 1,5 метр қашықтықта тігінен қойылған (нысана ортасының биіктігі 1,5 метр) нысанаға лақтыру; допты бір-біріне төменнен және бастан асыра лақтыру (1,5 метр қашықтықта), қағып алу; допты кедергілер арқылы бастан асыра екі қолымен және бір қолымен лақтыру (2 метр қашықтықтан); допты жоғары лақтыру және екі қолымен қағып алу (қатарынан 3–4 рет).</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Ырғақтық жаттығулар. Таныс, бұрын үйренген жаттығуларды және қимылдарды музыкамен сүйемелдеу арқылы орындау.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Аяққа арналған жаттығулар.</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 Аяқтың бақайларымен жіпті жинау, құм салынған қапшықтарды өкшелермен қысып алып, бір орыннан екінші орынға қою. 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жаттығулар.</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Велосипед тебу: екі немесе үш дөңгелекті велосипед тебу; оңға, солға бұрылу.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 Доптармен, секіргіштермен, құрсаулармен ойындарда балалардың белсенділігін дамыту.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Дербес қимыл белсенділігі.</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Балалардың доптармен, қозғалатын ойыншықтармен, </w:t>
            </w:r>
            <w:r>
              <w:rPr>
                <w:rFonts w:ascii="Times New Roman" w:eastAsia="Times New Roman" w:hAnsi="Times New Roman" w:cs="Times New Roman"/>
                <w:sz w:val="28"/>
                <w:szCs w:val="28"/>
              </w:rPr>
              <w:lastRenderedPageBreak/>
              <w:t>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орындауы үшін жағдайлар жасау.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салтын қалыптастыру.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Мәдени-гигеналық дағдыларды жетілдіру.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Тамақтану әдебін сақтау. Тамақты асықпай шайнау, асхана құралдарын (қасық, шанышқы), майлықты дұрыс қолдану, тамақтанып болғаннан кейін ауызды шаю.</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дағдыларын: өз бетінше киіну мен шешінуді, тісін тазалауды жетілдіру. Киімдерді жинау, ілу, ересектің көмегімен оларды</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тазалау, құрғату. Бейнелеу әрекетінен соң құтыларды, қылқаламдарды жуу, үстелді сүрту.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Шынықтырудың барлық түрлерін, жалпы және жергілікті су шараларын жүргізу: әрбір тамақтанғаннан кейін ауызды шаю. Жалпақ табандылықтың алдын-алу үшін түрлі жолдармен жалаң аяқ жүру. Қимылдауға ыңғайлы, жеңіл киіммен желдетілген бөлмеде дене жаттығуларын орындау. Тыныс алу жолдарын шынықтыру. </w:t>
            </w:r>
          </w:p>
        </w:tc>
      </w:tr>
      <w:tr w:rsidR="002950EA" w:rsidTr="002950EA">
        <w:tc>
          <w:tcPr>
            <w:tcW w:w="1444"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2950EA" w:rsidRDefault="002950EA" w:rsidP="00F54893">
            <w:pPr>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Мамыр</w:t>
            </w:r>
          </w:p>
        </w:tc>
        <w:tc>
          <w:tcPr>
            <w:tcW w:w="808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денесін үйлесімді дамыту, спорттық, қимылды ойындарға, спортпен айналысуға қызығушылықты арттыру;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сапаларын: күш, жылдамдық, төзімділік, ептілік, икемділікті қалыптастыру;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негізгі қимыл түрлерін: жүру мен жүгіруді, секіру мен лақтыруды, қағып алуды, еңбектеу мен өрмелеуді, жеке мәдени-гигиеналық дағдылары жетілдіру;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 жаттығуларын орындауға қызығушылықты ояту, салауатты өмір салтын ұстануға тәрбиелеу;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әртүрлі ұлттық қимылды ойындарға, жарыс сипатындағы ойындарға қызығушылыққа баулу;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ойын барысында, спорт жабдықтарын қолдануда қауіпсіздікті сақтау.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Сапқа тұру, сап түзеу, сапқа қайта тұру. Бір-бірден сапқа тұру, бір-бірінің жанына сапқа және шеңберге тұру. Екеуден, үшеуден бірінің артынан бірі қатарға тұру, бағыт бойынша түзелу; оңға, солға бұрылу, орнында айналу; араларын алшақ ұстау және жақын тұру.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Негізгі қимылдар.</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Тепе-теңдікті сақтау: сызықтардың арасымен (арақашықтығы 15 сантиметр) жүру, сызықтардың, арқанның, тақтайдың бойымен жүру, қолды екі жаққа созып, басқа қапшық қойып, заттардан аттап өту, бұрылу; қырлы, көлбеу тақтай бойымен (ені 2 сантиметр, биіктігі 30-35 сантиметр) жүру.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Жүгіру: аяқтың ұшымен, тізені жоғары көтеріп, адымдап жүгіру, сапта бір-бірден, шеңбер бойымен, "жыланша", шашырап жүгіру; түрлі тапсырмаларды орындай отырып: шапшаң және баяу қарқынмен, жетекшіні ауыстырып жүгіру, 1–1,5 минут ішінде баяу қарқынмен жүгіру, орташа жылдамдықпен жүруді кезектестіре отырып, 40–50 метрге жүгіру.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Еңбектеу, өрмелеу: 10 метрге дейінгі қашықтықта заттардың арасымен тура бағыт бойынша еңбектеу; табан мен алақанға сүйеніп, төрт тағандап еңбектеу, 50 сантиметр биіктікте ілінген арқанның астынан еңбектеу; құрсаудан еңбектеп өту.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Секіру: бір орында тұрып, қос аяқпен секіру, 2–3 метр қашықтыққа алға ұмтылып қос аяқпен секіру, бір орында тұрып, оңға, солға бұрылып секіру; аяқты бірге, алшақ қойып, бір аяқпен (оң және сол аяқты алмастыру) секіру, 4–5 сызықтан аттап (сызықтардың арақашықтығы 40–50 сантиметр) секіру, 20–25 сантиметр биіктіктен секіру, орнынан ұзындыққа (шамамен 70 сантиметр), қысқа секіргішпен секіру.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Лақтыру, домалату, қағып алу: заттардың арасымен доптарды, </w:t>
            </w:r>
            <w:r>
              <w:rPr>
                <w:rFonts w:ascii="Times New Roman" w:eastAsia="Times New Roman" w:hAnsi="Times New Roman" w:cs="Times New Roman"/>
                <w:sz w:val="28"/>
                <w:szCs w:val="28"/>
              </w:rPr>
              <w:lastRenderedPageBreak/>
              <w:t>құрсауларды бір-біріне домалату; заттарды қашықтыққа лақтыру (3,5–6,5 метрден кем емес), оң және сол қолымен көлденең қойылған нысанаға (2–2,5 метр қашықтықтан), 1,5 метр қашықтықта тігінен қойылған (нысана ортасының биіктігі 1,5 метр) нысанаға лақтыру; допты бір-біріне төменнен және бастан асыра лақтыру (1,5 метр қашықтықта), қағып алу; допты кедергілер арқылы бастан асыра екі қолымен және бір қолымен лақтыру (2 метр қашықтықтан); допты жоғары лақтыру және екі қолымен қағып алу (қатарынан 3–4 рет).</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Ырғақтық жаттығулар. Таныс, бұрын үйренген жаттығуларды және қимылдарды музыкамен сүйемелдеу арқылы орындау.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Аяққа арналған жаттығулар.</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 Аяқтың бақайларымен жіпті жинау, құм салынған қапшықтарды өкшелермен қысып алып, бір орыннан екінші орынға қою. 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жаттығулар.</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Велосипед тебу: екі немесе үш дөңгелекті велосипед тебу; оңға, солға бұрылу.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 Доптармен, секіргіштермен, құрсаулармен ойындарда балалардың белсенділігін дамыту.</w:t>
            </w:r>
          </w:p>
          <w:p w:rsidR="002950EA" w:rsidRDefault="002950EA" w:rsidP="00F54893">
            <w:pPr>
              <w:widowControl w:val="0"/>
              <w:rPr>
                <w:rFonts w:ascii="Times New Roman" w:eastAsia="Times New Roman" w:hAnsi="Times New Roman" w:cs="Times New Roman"/>
                <w:sz w:val="28"/>
                <w:szCs w:val="28"/>
              </w:rPr>
            </w:pP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Дербес қимыл белсенділігі.</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орындауы үшін жағдайлар жасау.</w:t>
            </w:r>
          </w:p>
          <w:p w:rsidR="002950EA" w:rsidRDefault="002950EA" w:rsidP="00F54893">
            <w:pPr>
              <w:widowControl w:val="0"/>
              <w:rPr>
                <w:rFonts w:ascii="Times New Roman" w:eastAsia="Times New Roman" w:hAnsi="Times New Roman" w:cs="Times New Roman"/>
                <w:sz w:val="28"/>
                <w:szCs w:val="28"/>
              </w:rPr>
            </w:pP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салтын қалыптастыру.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Мәдени-гигеналық дағдыларды жетілдіру.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Тамақтану әдебін сақтау. Тамақты асықпай шайнау, асхана құралдарын (қасық, шанышқы), майлықты дұрыс қолдану, тамақтанып болғаннан кейін ауызды шаю.</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дағдыларын: өз бетінше киіну мен шешінуді, тісін тазалауды жетілдіру. Киімдерді жинау, ілу, ересектің көмегімен оларды</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тазалау, құрғату. Бейнелеу әрекетінен соң құтыларды, қылқаламдарды жуу, үстелді сүрту.</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rsidR="002950EA" w:rsidRDefault="002950EA" w:rsidP="00F5489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Шынықтырудың барлық түрлерін, жалпы және жергілікті су шараларын жүргізу: әрбір тамақтанғаннан кейін ауызды шаю. Жалпақ табандылықтың алдын-алу үшін түрлі жолдармен, жылы күндері шөптің, құмның үстімен жалаң аяқ жүру. Қимылдауға ыңғайлы, жеңіл киіммен желдетілген бөлмеде дене жаттығуларын орындау. Тыныс алу жолдарын шынықтыру. </w:t>
            </w:r>
          </w:p>
        </w:tc>
      </w:tr>
    </w:tbl>
    <w:p w:rsidR="00AF51FB" w:rsidRDefault="00AF51FB" w:rsidP="00AF51FB"/>
    <w:p w:rsidR="00AF51FB" w:rsidRDefault="00AF51FB" w:rsidP="00AF51FB"/>
    <w:p w:rsidR="00AF51FB" w:rsidRDefault="00AF51FB" w:rsidP="00AF51FB"/>
    <w:p w:rsidR="00AF51FB" w:rsidRDefault="00AF51FB" w:rsidP="00AF51FB"/>
    <w:p w:rsidR="00AF51FB" w:rsidRDefault="00AF51FB" w:rsidP="00AF51FB"/>
    <w:p w:rsidR="00787BE2" w:rsidRDefault="00787BE2" w:rsidP="00787BE2"/>
    <w:p w:rsidR="00D253DE" w:rsidRDefault="00D253DE" w:rsidP="00D253DE">
      <w:pPr>
        <w:rPr>
          <w:rFonts w:ascii="Times New Roman" w:eastAsia="Times New Roman" w:hAnsi="Times New Roman" w:cs="Times New Roman"/>
          <w:sz w:val="28"/>
          <w:szCs w:val="28"/>
        </w:rPr>
      </w:pPr>
    </w:p>
    <w:p w:rsidR="00A82FA8" w:rsidRDefault="00A82FA8" w:rsidP="00A82FA8"/>
    <w:p w:rsidR="00EE3367" w:rsidRPr="007114C1" w:rsidRDefault="00EE3367" w:rsidP="007114C1">
      <w:pPr>
        <w:widowControl w:val="0"/>
        <w:spacing w:line="240" w:lineRule="auto"/>
        <w:rPr>
          <w:rFonts w:ascii="Times New Roman" w:eastAsia="Times New Roman" w:hAnsi="Times New Roman" w:cs="Times New Roman"/>
          <w:sz w:val="28"/>
          <w:szCs w:val="28"/>
        </w:rPr>
      </w:pPr>
    </w:p>
    <w:sectPr w:rsidR="00EE3367" w:rsidRPr="007114C1" w:rsidSect="005364EC">
      <w:type w:val="continuous"/>
      <w:pgSz w:w="11909" w:h="16834"/>
      <w:pgMar w:top="1440" w:right="1440" w:bottom="1440" w:left="1133"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7676" w:rsidRDefault="009C7676" w:rsidP="005364EC">
      <w:pPr>
        <w:spacing w:line="240" w:lineRule="auto"/>
      </w:pPr>
      <w:r>
        <w:separator/>
      </w:r>
    </w:p>
  </w:endnote>
  <w:endnote w:type="continuationSeparator" w:id="0">
    <w:p w:rsidR="009C7676" w:rsidRDefault="009C7676" w:rsidP="005364E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embedRegular r:id="rId1" w:fontKey="{562D2ADD-8ED2-41E2-9806-A63219D5D676}"/>
  </w:font>
  <w:font w:name="Calibri">
    <w:panose1 w:val="020F0502020204030204"/>
    <w:charset w:val="CC"/>
    <w:family w:val="swiss"/>
    <w:pitch w:val="variable"/>
    <w:sig w:usb0="E4002EFF" w:usb1="C000247B" w:usb2="00000009" w:usb3="00000000" w:csb0="000001FF" w:csb1="00000000"/>
    <w:embedRegular r:id="rId2" w:fontKey="{BCCC6578-A454-4B52-A19D-D89D510A68E0}"/>
  </w:font>
  <w:font w:name="Cambria">
    <w:panose1 w:val="02040503050406030204"/>
    <w:charset w:val="CC"/>
    <w:family w:val="roman"/>
    <w:pitch w:val="variable"/>
    <w:sig w:usb0="E00006FF" w:usb1="420024FF" w:usb2="02000000" w:usb3="00000000" w:csb0="0000019F" w:csb1="00000000"/>
    <w:embedRegular r:id="rId3" w:fontKey="{0A086B4B-1164-4F03-91FE-2844413736E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7676" w:rsidRDefault="009C7676" w:rsidP="005364EC">
      <w:pPr>
        <w:spacing w:line="240" w:lineRule="auto"/>
      </w:pPr>
      <w:r>
        <w:separator/>
      </w:r>
    </w:p>
  </w:footnote>
  <w:footnote w:type="continuationSeparator" w:id="0">
    <w:p w:rsidR="009C7676" w:rsidRDefault="009C7676" w:rsidP="005364EC">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EF6F28"/>
    <w:rsid w:val="00097B49"/>
    <w:rsid w:val="001D566A"/>
    <w:rsid w:val="00266BCA"/>
    <w:rsid w:val="002949DA"/>
    <w:rsid w:val="002950EA"/>
    <w:rsid w:val="002D3663"/>
    <w:rsid w:val="00304FD3"/>
    <w:rsid w:val="00371AD2"/>
    <w:rsid w:val="003842C1"/>
    <w:rsid w:val="003D4003"/>
    <w:rsid w:val="004146BF"/>
    <w:rsid w:val="00421052"/>
    <w:rsid w:val="004E2919"/>
    <w:rsid w:val="005364EC"/>
    <w:rsid w:val="005A4DDB"/>
    <w:rsid w:val="005B148B"/>
    <w:rsid w:val="00623ACE"/>
    <w:rsid w:val="00652370"/>
    <w:rsid w:val="006A4275"/>
    <w:rsid w:val="007114C1"/>
    <w:rsid w:val="00711B09"/>
    <w:rsid w:val="00776A5F"/>
    <w:rsid w:val="00787BE2"/>
    <w:rsid w:val="0079005F"/>
    <w:rsid w:val="00806FA7"/>
    <w:rsid w:val="00857C18"/>
    <w:rsid w:val="008D3C61"/>
    <w:rsid w:val="008E3985"/>
    <w:rsid w:val="00970E8B"/>
    <w:rsid w:val="00980B9A"/>
    <w:rsid w:val="009A0243"/>
    <w:rsid w:val="009B0584"/>
    <w:rsid w:val="009C7676"/>
    <w:rsid w:val="009E1E71"/>
    <w:rsid w:val="009E5AC8"/>
    <w:rsid w:val="00A5742D"/>
    <w:rsid w:val="00A82FA8"/>
    <w:rsid w:val="00AA0181"/>
    <w:rsid w:val="00AF51FB"/>
    <w:rsid w:val="00AF66A5"/>
    <w:rsid w:val="00B06502"/>
    <w:rsid w:val="00B26A49"/>
    <w:rsid w:val="00B4075A"/>
    <w:rsid w:val="00B81C99"/>
    <w:rsid w:val="00BF3E11"/>
    <w:rsid w:val="00C449C9"/>
    <w:rsid w:val="00D253DE"/>
    <w:rsid w:val="00D62C9E"/>
    <w:rsid w:val="00D92159"/>
    <w:rsid w:val="00DC590C"/>
    <w:rsid w:val="00E81813"/>
    <w:rsid w:val="00EA780E"/>
    <w:rsid w:val="00EB72A2"/>
    <w:rsid w:val="00EE3367"/>
    <w:rsid w:val="00EF6F28"/>
    <w:rsid w:val="00F02511"/>
    <w:rsid w:val="00F36454"/>
    <w:rsid w:val="00F54893"/>
    <w:rsid w:val="00FA14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649F914-0969-4440-88A2-2EF484BA80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4075A"/>
  </w:style>
  <w:style w:type="paragraph" w:styleId="1">
    <w:name w:val="heading 1"/>
    <w:basedOn w:val="a"/>
    <w:next w:val="a"/>
    <w:uiPriority w:val="9"/>
    <w:qFormat/>
    <w:rsid w:val="00B4075A"/>
    <w:pPr>
      <w:keepNext/>
      <w:keepLines/>
      <w:spacing w:before="400" w:after="120"/>
      <w:outlineLvl w:val="0"/>
    </w:pPr>
    <w:rPr>
      <w:sz w:val="40"/>
      <w:szCs w:val="40"/>
    </w:rPr>
  </w:style>
  <w:style w:type="paragraph" w:styleId="2">
    <w:name w:val="heading 2"/>
    <w:basedOn w:val="a"/>
    <w:next w:val="a"/>
    <w:uiPriority w:val="9"/>
    <w:semiHidden/>
    <w:unhideWhenUsed/>
    <w:qFormat/>
    <w:rsid w:val="00B4075A"/>
    <w:pPr>
      <w:keepNext/>
      <w:keepLines/>
      <w:spacing w:before="360" w:after="120"/>
      <w:outlineLvl w:val="1"/>
    </w:pPr>
    <w:rPr>
      <w:sz w:val="32"/>
      <w:szCs w:val="32"/>
    </w:rPr>
  </w:style>
  <w:style w:type="paragraph" w:styleId="3">
    <w:name w:val="heading 3"/>
    <w:basedOn w:val="a"/>
    <w:next w:val="a"/>
    <w:uiPriority w:val="9"/>
    <w:semiHidden/>
    <w:unhideWhenUsed/>
    <w:qFormat/>
    <w:rsid w:val="00B4075A"/>
    <w:pPr>
      <w:keepNext/>
      <w:keepLines/>
      <w:spacing w:before="320" w:after="80"/>
      <w:outlineLvl w:val="2"/>
    </w:pPr>
    <w:rPr>
      <w:color w:val="434343"/>
      <w:sz w:val="28"/>
      <w:szCs w:val="28"/>
    </w:rPr>
  </w:style>
  <w:style w:type="paragraph" w:styleId="4">
    <w:name w:val="heading 4"/>
    <w:basedOn w:val="a"/>
    <w:next w:val="a"/>
    <w:uiPriority w:val="9"/>
    <w:semiHidden/>
    <w:unhideWhenUsed/>
    <w:qFormat/>
    <w:rsid w:val="00B4075A"/>
    <w:pPr>
      <w:keepNext/>
      <w:keepLines/>
      <w:spacing w:before="280" w:after="80"/>
      <w:outlineLvl w:val="3"/>
    </w:pPr>
    <w:rPr>
      <w:color w:val="666666"/>
      <w:sz w:val="24"/>
      <w:szCs w:val="24"/>
    </w:rPr>
  </w:style>
  <w:style w:type="paragraph" w:styleId="5">
    <w:name w:val="heading 5"/>
    <w:basedOn w:val="a"/>
    <w:next w:val="a"/>
    <w:uiPriority w:val="9"/>
    <w:semiHidden/>
    <w:unhideWhenUsed/>
    <w:qFormat/>
    <w:rsid w:val="00B4075A"/>
    <w:pPr>
      <w:keepNext/>
      <w:keepLines/>
      <w:spacing w:before="240" w:after="80"/>
      <w:outlineLvl w:val="4"/>
    </w:pPr>
    <w:rPr>
      <w:color w:val="666666"/>
    </w:rPr>
  </w:style>
  <w:style w:type="paragraph" w:styleId="6">
    <w:name w:val="heading 6"/>
    <w:basedOn w:val="a"/>
    <w:next w:val="a"/>
    <w:uiPriority w:val="9"/>
    <w:semiHidden/>
    <w:unhideWhenUsed/>
    <w:qFormat/>
    <w:rsid w:val="00B4075A"/>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rsid w:val="00B4075A"/>
    <w:tblPr>
      <w:tblCellMar>
        <w:top w:w="100" w:type="dxa"/>
        <w:left w:w="100" w:type="dxa"/>
        <w:bottom w:w="100" w:type="dxa"/>
        <w:right w:w="100" w:type="dxa"/>
      </w:tblCellMar>
    </w:tblPr>
  </w:style>
  <w:style w:type="paragraph" w:styleId="a3">
    <w:name w:val="Title"/>
    <w:basedOn w:val="a"/>
    <w:next w:val="a"/>
    <w:uiPriority w:val="10"/>
    <w:qFormat/>
    <w:rsid w:val="00B4075A"/>
    <w:pPr>
      <w:keepNext/>
      <w:keepLines/>
      <w:spacing w:after="60"/>
    </w:pPr>
    <w:rPr>
      <w:sz w:val="52"/>
      <w:szCs w:val="52"/>
    </w:rPr>
  </w:style>
  <w:style w:type="paragraph" w:styleId="a4">
    <w:name w:val="Subtitle"/>
    <w:basedOn w:val="a"/>
    <w:next w:val="a"/>
    <w:uiPriority w:val="11"/>
    <w:qFormat/>
    <w:rsid w:val="00B4075A"/>
    <w:pPr>
      <w:keepNext/>
      <w:keepLines/>
      <w:spacing w:after="320"/>
    </w:pPr>
    <w:rPr>
      <w:color w:val="666666"/>
      <w:sz w:val="30"/>
      <w:szCs w:val="30"/>
    </w:rPr>
  </w:style>
  <w:style w:type="table" w:customStyle="1" w:styleId="a5">
    <w:basedOn w:val="TableNormal"/>
    <w:rsid w:val="00B4075A"/>
    <w:tblPr>
      <w:tblStyleRowBandSize w:val="1"/>
      <w:tblStyleColBandSize w:val="1"/>
    </w:tblPr>
  </w:style>
  <w:style w:type="paragraph" w:styleId="a6">
    <w:name w:val="header"/>
    <w:basedOn w:val="a"/>
    <w:link w:val="a7"/>
    <w:uiPriority w:val="99"/>
    <w:unhideWhenUsed/>
    <w:rsid w:val="005364EC"/>
    <w:pPr>
      <w:tabs>
        <w:tab w:val="center" w:pos="4677"/>
        <w:tab w:val="right" w:pos="9355"/>
      </w:tabs>
      <w:spacing w:line="240" w:lineRule="auto"/>
    </w:pPr>
  </w:style>
  <w:style w:type="character" w:customStyle="1" w:styleId="a7">
    <w:name w:val="Верхний колонтитул Знак"/>
    <w:basedOn w:val="a0"/>
    <w:link w:val="a6"/>
    <w:uiPriority w:val="99"/>
    <w:rsid w:val="005364EC"/>
  </w:style>
  <w:style w:type="paragraph" w:styleId="a8">
    <w:name w:val="footer"/>
    <w:basedOn w:val="a"/>
    <w:link w:val="a9"/>
    <w:uiPriority w:val="99"/>
    <w:unhideWhenUsed/>
    <w:rsid w:val="005364EC"/>
    <w:pPr>
      <w:tabs>
        <w:tab w:val="center" w:pos="4677"/>
        <w:tab w:val="right" w:pos="9355"/>
      </w:tabs>
      <w:spacing w:line="240" w:lineRule="auto"/>
    </w:pPr>
  </w:style>
  <w:style w:type="character" w:customStyle="1" w:styleId="a9">
    <w:name w:val="Нижний колонтитул Знак"/>
    <w:basedOn w:val="a0"/>
    <w:link w:val="a8"/>
    <w:uiPriority w:val="99"/>
    <w:rsid w:val="005364EC"/>
  </w:style>
  <w:style w:type="paragraph" w:styleId="aa">
    <w:name w:val="Balloon Text"/>
    <w:basedOn w:val="a"/>
    <w:link w:val="ab"/>
    <w:uiPriority w:val="99"/>
    <w:semiHidden/>
    <w:unhideWhenUsed/>
    <w:rsid w:val="00F54893"/>
    <w:pPr>
      <w:spacing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F54893"/>
    <w:rPr>
      <w:rFonts w:ascii="Segoe UI" w:hAnsi="Segoe UI" w:cs="Segoe UI"/>
      <w:sz w:val="18"/>
      <w:szCs w:val="18"/>
    </w:rPr>
  </w:style>
  <w:style w:type="paragraph" w:styleId="ac">
    <w:name w:val="Normal (Web)"/>
    <w:basedOn w:val="a"/>
    <w:uiPriority w:val="99"/>
    <w:semiHidden/>
    <w:unhideWhenUsed/>
    <w:rsid w:val="00B81C9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3243554">
      <w:bodyDiv w:val="1"/>
      <w:marLeft w:val="0"/>
      <w:marRight w:val="0"/>
      <w:marTop w:val="0"/>
      <w:marBottom w:val="0"/>
      <w:divBdr>
        <w:top w:val="none" w:sz="0" w:space="0" w:color="auto"/>
        <w:left w:val="none" w:sz="0" w:space="0" w:color="auto"/>
        <w:bottom w:val="none" w:sz="0" w:space="0" w:color="auto"/>
        <w:right w:val="none" w:sz="0" w:space="0" w:color="auto"/>
      </w:divBdr>
    </w:div>
    <w:div w:id="863401595">
      <w:bodyDiv w:val="1"/>
      <w:marLeft w:val="0"/>
      <w:marRight w:val="0"/>
      <w:marTop w:val="0"/>
      <w:marBottom w:val="0"/>
      <w:divBdr>
        <w:top w:val="none" w:sz="0" w:space="0" w:color="auto"/>
        <w:left w:val="none" w:sz="0" w:space="0" w:color="auto"/>
        <w:bottom w:val="none" w:sz="0" w:space="0" w:color="auto"/>
        <w:right w:val="none" w:sz="0" w:space="0" w:color="auto"/>
      </w:divBdr>
    </w:div>
    <w:div w:id="15706527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microsoft.com/office/2007/relationships/hdphoto" Target="media/hdphoto1.wdp"/><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26</Pages>
  <Words>6556</Words>
  <Characters>37375</Characters>
  <Application>Microsoft Office Word</Application>
  <DocSecurity>0</DocSecurity>
  <Lines>311</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зантик</cp:lastModifiedBy>
  <cp:revision>6</cp:revision>
  <cp:lastPrinted>2026-09-25T10:32:00Z</cp:lastPrinted>
  <dcterms:created xsi:type="dcterms:W3CDTF">2026-10-01T19:30:00Z</dcterms:created>
  <dcterms:modified xsi:type="dcterms:W3CDTF">2026-10-06T20:35:00Z</dcterms:modified>
</cp:coreProperties>
</file>