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247" w:rsidRDefault="00D77456">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77456" w:rsidRDefault="00D77456" w:rsidP="00D7745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B52BC8" w:rsidRDefault="00B52BC8" w:rsidP="00B52B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741247" w:rsidRDefault="00D77456">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741247" w:rsidRDefault="00D7745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17</w:t>
      </w:r>
      <w:r>
        <w:rPr>
          <w:rFonts w:ascii="Times New Roman" w:eastAsia="Times New Roman" w:hAnsi="Times New Roman" w:cs="Times New Roman"/>
          <w:sz w:val="24"/>
          <w:szCs w:val="24"/>
          <w:highlight w:val="white"/>
        </w:rPr>
        <w:t>.03 - 21.03.2025ж.</w:t>
      </w:r>
    </w:p>
    <w:p w:rsidR="00741247" w:rsidRDefault="00D7745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41247" w:rsidRDefault="0074124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41247" w:rsidTr="00D7745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41247" w:rsidTr="00D7745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отбасынан басталады.</w:t>
            </w: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 – алтын бесік.</w:t>
            </w: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жердей жер болмас, Туған елдей ел болмас.</w:t>
            </w:r>
          </w:p>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Мақал-мәтел.</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jc w:val="center"/>
              <w:rPr>
                <w:rFonts w:ascii="Times New Roman" w:eastAsia="Times New Roman" w:hAnsi="Times New Roman" w:cs="Times New Roman"/>
                <w:sz w:val="24"/>
                <w:szCs w:val="24"/>
              </w:rPr>
            </w:pP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741247" w:rsidRDefault="0074124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жалғастыру: сары табақша мен сары кесе және т.б.</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бұл үстелде тек табақшалар бар </w:t>
            </w:r>
            <w:r>
              <w:rPr>
                <w:rFonts w:ascii="Times New Roman" w:eastAsia="Times New Roman" w:hAnsi="Times New Roman" w:cs="Times New Roman"/>
                <w:sz w:val="24"/>
                <w:szCs w:val="24"/>
              </w:rPr>
              <w:lastRenderedPageBreak/>
              <w:t>екенін көрсетеді. - Балалар, біздің қуыршақтарымыз шайды немен ішеді? Педагог табақшаны көрсетіп, оның түсін атайды, ал сөреден балалардан бірдей түсті кесе алуды сұрайды.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ойыншықтарын қолға алып, еркін тербету қимылдарын жасауға мүмкіндік береді. Содан соң педагог тақпақты мәнерлеп </w:t>
            </w:r>
            <w:r>
              <w:rPr>
                <w:rFonts w:ascii="Times New Roman" w:eastAsia="Times New Roman" w:hAnsi="Times New Roman" w:cs="Times New Roman"/>
                <w:sz w:val="24"/>
                <w:szCs w:val="24"/>
              </w:rPr>
              <w:lastRenderedPageBreak/>
              <w:t>айта тұрып, балаларды бірге қосылуға тартады.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"Бесік жыры" (халық ауызынан)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көркем </w:t>
            </w:r>
            <w:r>
              <w:rPr>
                <w:rFonts w:ascii="Times New Roman" w:eastAsia="Times New Roman" w:hAnsi="Times New Roman" w:cs="Times New Roman"/>
                <w:sz w:val="24"/>
                <w:szCs w:val="24"/>
              </w:rPr>
              <w:lastRenderedPageBreak/>
              <w:t>сөзді айта отыра, саусақтарды кезегімен бүгіп қимылдай білу, ырғақты есту қабілетін, дыбыстық тіл мәдениетін дамыту; қуанышқа бөленуге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қаратып, көркем сөзді айта отырып, кезегімен саусақтарын бүгеді.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Жілік шағып берейін,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көжені дайында»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сипаттамасынан кейін, сәйкес суретті </w:t>
            </w:r>
            <w:r>
              <w:rPr>
                <w:rFonts w:ascii="Times New Roman" w:eastAsia="Times New Roman" w:hAnsi="Times New Roman" w:cs="Times New Roman"/>
                <w:sz w:val="24"/>
                <w:szCs w:val="24"/>
              </w:rPr>
              <w:lastRenderedPageBreak/>
              <w:t>таба білу.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фланелеграфқа қазанның суреті бекітілген.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қоршаған әлеммен таныстыру)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арқан".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гүлдерімен шеңбер бойымен салтанатты адымдап, мерекеге сай көңілді жүргізу және шашырай жүгірту; педагогтың белгісі бойынша тоқтап, гүлдерін жоғары көтеріп, бір орында салтанатты адымдау, белгі бойынша қайта жүргізу; еденге қойылған арқан бойымен түзу жүру </w:t>
            </w:r>
            <w:r>
              <w:rPr>
                <w:rFonts w:ascii="Times New Roman" w:eastAsia="Times New Roman" w:hAnsi="Times New Roman" w:cs="Times New Roman"/>
                <w:sz w:val="24"/>
                <w:szCs w:val="24"/>
              </w:rPr>
              <w:lastRenderedPageBreak/>
              <w:t>және арқан бойымен жүру кезінде бірінің артынан бірін жүруге, арқаннан шықпай жүру іскерліктерін қорытындылау;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дәлдейміз".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"Нағыз қазақ - домбыра".</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41247" w:rsidRDefault="007412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әлемінде".</w:t>
            </w:r>
          </w:p>
          <w:p w:rsidR="00741247"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бір орында салтанатты адымдау, белгі бойынша қайта жүру; гимнастикалық тақтайдың үстімен </w:t>
            </w:r>
            <w:r>
              <w:rPr>
                <w:rFonts w:ascii="Times New Roman" w:eastAsia="Times New Roman" w:hAnsi="Times New Roman" w:cs="Times New Roman"/>
                <w:sz w:val="24"/>
                <w:szCs w:val="24"/>
              </w:rPr>
              <w:lastRenderedPageBreak/>
              <w:t>бірінің артынан бірі жүріп, биіктен секіру жаттығуының жасалу техникасын естеріне түсіру; гимнастикалық тақтайдың үстімен жүріп келе жатып, биіктен секіру іскерліктерін дамыту; қимылды ойын арқылы қос аяқтап секіру іскерліктерін жетілдіру.</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ағаштардың бұтақтарына қарап, </w:t>
            </w:r>
            <w:r>
              <w:rPr>
                <w:rFonts w:ascii="Times New Roman" w:eastAsia="Times New Roman" w:hAnsi="Times New Roman" w:cs="Times New Roman"/>
                <w:sz w:val="24"/>
                <w:szCs w:val="24"/>
              </w:rPr>
              <w:lastRenderedPageBreak/>
              <w:t>желдің болғанын байқауға үйрету; байқағыштыққа, зеректікке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w:t>
            </w:r>
            <w:r>
              <w:rPr>
                <w:rFonts w:ascii="Times New Roman" w:eastAsia="Times New Roman" w:hAnsi="Times New Roman" w:cs="Times New Roman"/>
                <w:sz w:val="24"/>
                <w:szCs w:val="24"/>
              </w:rPr>
              <w:lastRenderedPageBreak/>
              <w:t>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Ал күшік қалай қимылдайды? Көрсетіңдерші?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жолдармен" ойын </w:t>
            </w:r>
            <w:r>
              <w:rPr>
                <w:rFonts w:ascii="Times New Roman" w:eastAsia="Times New Roman" w:hAnsi="Times New Roman" w:cs="Times New Roman"/>
                <w:sz w:val="24"/>
                <w:szCs w:val="24"/>
              </w:rPr>
              <w:lastRenderedPageBreak/>
              <w:t>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ағаштардың </w:t>
            </w:r>
            <w:r>
              <w:rPr>
                <w:rFonts w:ascii="Times New Roman" w:eastAsia="Times New Roman" w:hAnsi="Times New Roman" w:cs="Times New Roman"/>
                <w:b/>
                <w:sz w:val="24"/>
                <w:szCs w:val="24"/>
              </w:rPr>
              <w:lastRenderedPageBreak/>
              <w:t>құрылымы туралы ұғымдарын жетілдіру; ағаштардың бүршік атқанын байқату; зейінін, ойлау қабілеттерін дамыту.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бұтақтарын,</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Желге желпілдеп, шайқалып.</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қарапайым еңбек әрекеттерін жасауға машықтандыру; </w:t>
            </w:r>
            <w:r>
              <w:rPr>
                <w:rFonts w:ascii="Times New Roman" w:eastAsia="Times New Roman" w:hAnsi="Times New Roman" w:cs="Times New Roman"/>
                <w:b/>
                <w:sz w:val="24"/>
                <w:szCs w:val="24"/>
              </w:rPr>
              <w:lastRenderedPageBreak/>
              <w:t>топтастырымен бірге әрекет етуге баулу; шымырлыққа, еңбексүйгіштікке тәрбиелеу. (еңбек дағдылары)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ойынның бастамасын көрсетеді.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 жасырынған қоңырауды тауып алып, қолға алып сыңғырлайды.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аулаға ұшып келген құстарды бақылауға, </w:t>
            </w:r>
            <w:r>
              <w:rPr>
                <w:rFonts w:ascii="Times New Roman" w:eastAsia="Times New Roman" w:hAnsi="Times New Roman" w:cs="Times New Roman"/>
                <w:sz w:val="24"/>
                <w:szCs w:val="24"/>
              </w:rPr>
              <w:lastRenderedPageBreak/>
              <w:t>қимылдарын жасауға дағдыландыру; құстардың тіршілігі жөніндегі ұғымдарын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w:t>
            </w:r>
            <w:r>
              <w:rPr>
                <w:rFonts w:ascii="Times New Roman" w:eastAsia="Times New Roman" w:hAnsi="Times New Roman" w:cs="Times New Roman"/>
                <w:sz w:val="24"/>
                <w:szCs w:val="24"/>
              </w:rPr>
              <w:lastRenderedPageBreak/>
              <w:t>аяқтарын жоғары көтеріп жүреді. Қалай жүреді? Көрсетіңдерші. Қанаттарын қағып, жүгіреді. Қанаттарын қалай қағады? Көрсетіңдерші? Бидайды жерден былай шоқиды: "тоқ-тоқ-тоқ". Қанаттарын қағып, алдыға жүгіреді.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мезгілі жөнінде жалпы ұғымдарды </w:t>
            </w:r>
            <w:r>
              <w:rPr>
                <w:rFonts w:ascii="Times New Roman" w:eastAsia="Times New Roman" w:hAnsi="Times New Roman" w:cs="Times New Roman"/>
                <w:sz w:val="24"/>
                <w:szCs w:val="24"/>
              </w:rPr>
              <w:lastRenderedPageBreak/>
              <w:t>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w:t>
            </w:r>
            <w:r>
              <w:rPr>
                <w:rFonts w:ascii="Times New Roman" w:eastAsia="Times New Roman" w:hAnsi="Times New Roman" w:cs="Times New Roman"/>
                <w:sz w:val="24"/>
                <w:szCs w:val="24"/>
              </w:rPr>
              <w:lastRenderedPageBreak/>
              <w:t>сұхбатхананы тазалауға шақыру. (еңбек дағдылары)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топтасқан жерден сигнал бойынша жан-жаққа шашырап бағыттай білу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Марғау құмалақтарды </w:t>
            </w:r>
            <w:r>
              <w:rPr>
                <w:rFonts w:ascii="Times New Roman" w:eastAsia="Times New Roman" w:hAnsi="Times New Roman" w:cs="Times New Roman"/>
                <w:sz w:val="24"/>
                <w:szCs w:val="24"/>
              </w:rPr>
              <w:lastRenderedPageBreak/>
              <w:t>шашты,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Аунап-қунап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(ішпен жатып, қолдарын дене бойымен жіберу, бастарын сәл көтеріп, жел соққанын көрсету)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Ішпен жатып, қолдарын дене бойымен жіберу, қолдарын екі жаққа созу.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(тізені құшақтап жату, аяқты құшақтап денемен алдыға және артқа қарай тербелу) (дене тәрбиесі, дербес әрекет, көркем сөз)</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көлемі бес түрлі заттарды ажыратып, оларды бір үлкен сандықшаға жинауға </w:t>
            </w:r>
            <w:r>
              <w:rPr>
                <w:rFonts w:ascii="Times New Roman" w:eastAsia="Times New Roman" w:hAnsi="Times New Roman" w:cs="Times New Roman"/>
                <w:sz w:val="24"/>
                <w:szCs w:val="24"/>
              </w:rPr>
              <w:lastRenderedPageBreak/>
              <w:t>үйрету; қолдың ұсақ моторикасын, ойлау, көзбен мөлшерлеу қабілетін дамыту; жағымды әсер алуға мүмкіндік жасау.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сандықшаны бір-бірінің ішіне кезегімен салып жинау.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"Дастарқанды жаю ойын-имитациясы.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дастарқан басындағы әдептілік ережелерімен таныстыру; сәлем беру (амандасу, </w:t>
            </w:r>
            <w:r>
              <w:rPr>
                <w:rFonts w:ascii="Times New Roman" w:eastAsia="Times New Roman" w:hAnsi="Times New Roman" w:cs="Times New Roman"/>
                <w:b/>
                <w:sz w:val="24"/>
                <w:szCs w:val="24"/>
              </w:rPr>
              <w:lastRenderedPageBreak/>
              <w:t>тағзым ету) қимылдарын жасауға ынталандыру; ойыншықтарды қатыстырып, жасалған жаттығулардан жағымды әсер алуға баулу.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ойыншық үстел, орындықтар, ойыншықтар (қуыршақтар мен кейіпкерлер), ыдыс ойыншықтар.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Шарты: конаққа, дастархан алдында белгілі қимылдарды жасап, ойыншықтарды орындықтарға отырғызып, "тамақтандыру", "рақмет айту" әдептілік ережелерін </w:t>
            </w:r>
            <w:r>
              <w:rPr>
                <w:rFonts w:ascii="Times New Roman" w:eastAsia="Times New Roman" w:hAnsi="Times New Roman" w:cs="Times New Roman"/>
                <w:b/>
                <w:sz w:val="24"/>
                <w:szCs w:val="24"/>
              </w:rPr>
              <w:lastRenderedPageBreak/>
              <w:t>орындау.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қонақтарды шақырайық.</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Қонақтарым, келіңдер,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сәлем беріңдер.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 беріп, жоғары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Дастарқанға өтіңдер.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шеңбер құрып, ырғақты әуенге сай билейді.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Жұмабаевтың "Бесік жыры" өлеңі".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М. Жұмабаевтың </w:t>
            </w:r>
            <w:r>
              <w:rPr>
                <w:rFonts w:ascii="Times New Roman" w:eastAsia="Times New Roman" w:hAnsi="Times New Roman" w:cs="Times New Roman"/>
                <w:b/>
                <w:sz w:val="24"/>
                <w:szCs w:val="24"/>
              </w:rPr>
              <w:lastRenderedPageBreak/>
              <w:t>"Бесік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қимылдарды белгілі ырғақпен жатқа және ересек адамның соңынан қайталап айтуға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"Дастархан" сюжетті-рөлді ойыны.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ойын жоспарын жүзеге асыру біліктіліктерін дамыту; дастархан алдында әдептілік </w:t>
            </w:r>
            <w:r>
              <w:rPr>
                <w:rFonts w:ascii="Times New Roman" w:eastAsia="Times New Roman" w:hAnsi="Times New Roman" w:cs="Times New Roman"/>
                <w:b/>
                <w:sz w:val="24"/>
                <w:szCs w:val="24"/>
              </w:rPr>
              <w:lastRenderedPageBreak/>
              <w:t>ережелерін ұстануға бейімдеу; коммуникативтік қабілеттерді дамыту.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"Досына көмектес" қимыл-қозғалыс аз ойыны.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белгі бойынша біресе билеп жүріп, біресе </w:t>
            </w:r>
            <w:r>
              <w:rPr>
                <w:rFonts w:ascii="Times New Roman" w:eastAsia="Times New Roman" w:hAnsi="Times New Roman" w:cs="Times New Roman"/>
                <w:b/>
                <w:sz w:val="24"/>
                <w:szCs w:val="24"/>
              </w:rPr>
              <w:lastRenderedPageBreak/>
              <w:t>"көмек қолын" беріп, жұпты құруға машықтандыру; кеңістікті бағдарлау қабілетін дамыту; достыққа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мәнердеп оқу. Мағжан Жұмабаев. "Бесік жыры" (үзінді).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педагогтің соңынан тақпақты мәнерлеп </w:t>
            </w:r>
            <w:r>
              <w:rPr>
                <w:rFonts w:ascii="Times New Roman" w:eastAsia="Times New Roman" w:hAnsi="Times New Roman" w:cs="Times New Roman"/>
                <w:sz w:val="24"/>
                <w:szCs w:val="24"/>
              </w:rPr>
              <w:lastRenderedPageBreak/>
              <w:t>оқуға ынталандыру.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 айым,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Еркетайым,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 ғой, қозым.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 жұм көзіңді.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"Бір-бір кесе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сөзді айтып, білгілі қимылдарды жасауға үйрету; дыбыстық тіл </w:t>
            </w:r>
            <w:r>
              <w:rPr>
                <w:rFonts w:ascii="Times New Roman" w:eastAsia="Times New Roman" w:hAnsi="Times New Roman" w:cs="Times New Roman"/>
                <w:sz w:val="24"/>
                <w:szCs w:val="24"/>
              </w:rPr>
              <w:lastRenderedPageBreak/>
              <w:t>мәдениетін дамыту; қуанышқа бөленуге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Қонақтарға жайылса. (шапалақтау)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алақанды қырынан қосып, кесе ұқсас пішінді құру)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Суыды ма, қарайық. (жасанды кесе ішіне, алақандардың ішкі жағына үрлеу)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дамытушы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«көп», «бір» ұғымдары туралы түсініктерін дамыту, «көп – бір» заттардың санын </w:t>
            </w:r>
            <w:r>
              <w:rPr>
                <w:rFonts w:ascii="Times New Roman" w:eastAsia="Times New Roman" w:hAnsi="Times New Roman" w:cs="Times New Roman"/>
                <w:sz w:val="24"/>
                <w:szCs w:val="24"/>
              </w:rPr>
              <w:lastRenderedPageBreak/>
              <w:t>ажырата білуге ​​жаттықтыру; ойлауын, зейінін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Мұғалім ойыншықтар тобын қарастыруды ұсынады, екі «үйді» (бөлінген орындарды) қарап шығуды ұсынады, баламен бірге айтады: «Бұл үй «Көп» деп аталады, мынау «Бір» Содан кейін тапсырма беріледі: Мұқият қараңыз ойыншықтар, ойыншықтарды үйге бірінде біреу, екіншісінде көп болатындай етіп қойыңыз.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барысындағы қимылдарды орындауға үйрету.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b/>
                <w:sz w:val="24"/>
                <w:szCs w:val="24"/>
              </w:rPr>
              <w:lastRenderedPageBreak/>
              <w:t>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Наурыз мерекесіне дайындыққа қалай қатыстыруға </w:t>
            </w:r>
            <w:r>
              <w:rPr>
                <w:rFonts w:ascii="Times New Roman" w:eastAsia="Times New Roman" w:hAnsi="Times New Roman" w:cs="Times New Roman"/>
                <w:sz w:val="24"/>
                <w:szCs w:val="24"/>
              </w:rPr>
              <w:lastRenderedPageBreak/>
              <w:t>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 Наурыз мерекесіне дайындыққа қалай қатыстыруға </w:t>
            </w:r>
            <w:r>
              <w:rPr>
                <w:rFonts w:ascii="Times New Roman" w:eastAsia="Times New Roman" w:hAnsi="Times New Roman" w:cs="Times New Roman"/>
                <w:sz w:val="24"/>
                <w:szCs w:val="24"/>
              </w:rPr>
              <w:lastRenderedPageBreak/>
              <w:t>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bl>
    <w:p w:rsidR="00741247" w:rsidRDefault="00741247"/>
    <w:sectPr w:rsidR="0074124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247"/>
    <w:rsid w:val="00741247"/>
    <w:rsid w:val="00B52BC8"/>
    <w:rsid w:val="00D77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633B0F-8839-490D-9EAB-834B5F62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4338</Words>
  <Characters>24732</Characters>
  <Application>Microsoft Office Word</Application>
  <DocSecurity>0</DocSecurity>
  <Lines>206</Lines>
  <Paragraphs>58</Paragraphs>
  <ScaleCrop>false</ScaleCrop>
  <Company>SPecialiST RePack</Company>
  <LinksUpToDate>false</LinksUpToDate>
  <CharactersWithSpaces>29012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2026-09-30T03:58:00Z</dcterms:created>
  <dcterms:modified xsi:type="dcterms:W3CDTF">2026-09-30T06:06:00Z</dcterms:modified>
</cp:coreProperties>
</file>