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112" w:rsidRDefault="00E213CC">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213CC" w:rsidRDefault="00E213CC" w:rsidP="00E213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E213CC" w:rsidRDefault="00E213CC" w:rsidP="00E213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E213CC" w:rsidRDefault="00E213CC" w:rsidP="00E213C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8A2112" w:rsidRDefault="00E213C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05</w:t>
      </w:r>
      <w:r>
        <w:rPr>
          <w:rFonts w:ascii="Times New Roman" w:eastAsia="Times New Roman" w:hAnsi="Times New Roman" w:cs="Times New Roman"/>
          <w:sz w:val="24"/>
          <w:szCs w:val="24"/>
          <w:highlight w:val="white"/>
        </w:rPr>
        <w:t>.05 - 09.05.2025ж.</w:t>
      </w:r>
    </w:p>
    <w:p w:rsidR="008A2112" w:rsidRDefault="00E213C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8A2112" w:rsidRDefault="008A2112">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A2112" w:rsidTr="00E213CC">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jc w:val="center"/>
              <w:rPr>
                <w:rFonts w:ascii="Times New Roman" w:eastAsia="Times New Roman" w:hAnsi="Times New Roman" w:cs="Times New Roman"/>
                <w:sz w:val="24"/>
                <w:szCs w:val="24"/>
              </w:rPr>
            </w:pP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мамыр</w:t>
            </w: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Отанқорғаушылар күні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w:t>
            </w:r>
            <w:r>
              <w:rPr>
                <w:rFonts w:ascii="Times New Roman" w:eastAsia="Times New Roman" w:hAnsi="Times New Roman" w:cs="Times New Roman"/>
                <w:sz w:val="24"/>
                <w:szCs w:val="24"/>
              </w:rPr>
              <w:t>сау. Баланың көңіл күйін, оның жеке пікірін, қызығушылығын анықтау. Білім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jc w:val="center"/>
              <w:rPr>
                <w:rFonts w:ascii="Times New Roman" w:eastAsia="Times New Roman" w:hAnsi="Times New Roman" w:cs="Times New Roman"/>
                <w:sz w:val="24"/>
                <w:szCs w:val="24"/>
              </w:rPr>
            </w:pP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мамыр</w:t>
            </w: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Жеңіс күні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8A2112" w:rsidRDefault="008A2112">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w:t>
            </w:r>
            <w:r>
              <w:rPr>
                <w:rFonts w:ascii="Times New Roman" w:eastAsia="Times New Roman" w:hAnsi="Times New Roman" w:cs="Times New Roman"/>
                <w:sz w:val="24"/>
                <w:szCs w:val="24"/>
              </w:rPr>
              <w:t>у; сөздерге қосылып, шеңберге жиналу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w:t>
            </w:r>
            <w:r>
              <w:rPr>
                <w:rFonts w:ascii="Times New Roman" w:eastAsia="Times New Roman" w:hAnsi="Times New Roman" w:cs="Times New Roman"/>
                <w:sz w:val="24"/>
                <w:szCs w:val="24"/>
              </w:rPr>
              <w:t>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w:t>
            </w:r>
            <w:r>
              <w:rPr>
                <w:rFonts w:ascii="Times New Roman" w:eastAsia="Times New Roman" w:hAnsi="Times New Roman" w:cs="Times New Roman"/>
                <w:sz w:val="24"/>
                <w:szCs w:val="24"/>
              </w:rPr>
              <w:t>птылықты қалыптастыру.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w:t>
            </w:r>
            <w:r>
              <w:rPr>
                <w:rFonts w:ascii="Times New Roman" w:eastAsia="Times New Roman" w:hAnsi="Times New Roman" w:cs="Times New Roman"/>
                <w:sz w:val="24"/>
                <w:szCs w:val="24"/>
              </w:rPr>
              <w:t>таба білу қасиеттерін қалыптастыру; жағымды эмоцияларға бөленуге жағдайлар жасау.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айтқанда, саусақтармен қимылдарды қайталауға ынталандыру; есте </w:t>
            </w:r>
            <w:r>
              <w:rPr>
                <w:rFonts w:ascii="Times New Roman" w:eastAsia="Times New Roman" w:hAnsi="Times New Roman" w:cs="Times New Roman"/>
                <w:sz w:val="24"/>
                <w:szCs w:val="24"/>
              </w:rPr>
              <w:lastRenderedPageBreak/>
              <w:t>сақтау, қуанышқа бөлену қабілеттерін, түйсіктерін дамыту.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w:t>
            </w:r>
            <w:r>
              <w:rPr>
                <w:rFonts w:ascii="Times New Roman" w:eastAsia="Times New Roman" w:hAnsi="Times New Roman" w:cs="Times New Roman"/>
                <w:sz w:val="24"/>
                <w:szCs w:val="24"/>
              </w:rPr>
              <w:t>ы таң, жаңалық бар деп құлағым",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w:t>
            </w:r>
            <w:r>
              <w:rPr>
                <w:rFonts w:ascii="Times New Roman" w:eastAsia="Times New Roman" w:hAnsi="Times New Roman" w:cs="Times New Roman"/>
                <w:sz w:val="24"/>
                <w:szCs w:val="24"/>
              </w:rPr>
              <w:t>і менің аяғым!" – деп, екі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w:t>
            </w:r>
            <w:r>
              <w:rPr>
                <w:rFonts w:ascii="Times New Roman" w:eastAsia="Times New Roman" w:hAnsi="Times New Roman" w:cs="Times New Roman"/>
                <w:sz w:val="24"/>
                <w:szCs w:val="24"/>
              </w:rPr>
              <w:t>ы таң, жаңалық бар деп құлағым",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w:t>
            </w:r>
            <w:r>
              <w:rPr>
                <w:rFonts w:ascii="Times New Roman" w:eastAsia="Times New Roman" w:hAnsi="Times New Roman" w:cs="Times New Roman"/>
                <w:sz w:val="24"/>
                <w:szCs w:val="24"/>
              </w:rPr>
              <w:t>і менің аяғым!" – деп, екі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w:t>
            </w:r>
            <w:r>
              <w:rPr>
                <w:rFonts w:ascii="Times New Roman" w:eastAsia="Times New Roman" w:hAnsi="Times New Roman" w:cs="Times New Roman"/>
                <w:sz w:val="24"/>
                <w:szCs w:val="24"/>
              </w:rPr>
              <w:t>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w:t>
            </w:r>
            <w:r>
              <w:rPr>
                <w:rFonts w:ascii="Times New Roman" w:eastAsia="Times New Roman" w:hAnsi="Times New Roman" w:cs="Times New Roman"/>
                <w:sz w:val="24"/>
                <w:szCs w:val="24"/>
              </w:rPr>
              <w:t>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w:t>
            </w:r>
            <w:r>
              <w:rPr>
                <w:rFonts w:ascii="Times New Roman" w:eastAsia="Times New Roman" w:hAnsi="Times New Roman" w:cs="Times New Roman"/>
                <w:sz w:val="24"/>
                <w:szCs w:val="24"/>
              </w:rPr>
              <w:t xml:space="preserve">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Болмаймыз сатп</w:t>
            </w:r>
            <w:r>
              <w:rPr>
                <w:rFonts w:ascii="Times New Roman" w:eastAsia="Times New Roman" w:hAnsi="Times New Roman" w:cs="Times New Roman"/>
                <w:sz w:val="24"/>
                <w:szCs w:val="24"/>
              </w:rPr>
              <w:t>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w:t>
            </w:r>
            <w:r>
              <w:rPr>
                <w:rFonts w:ascii="Times New Roman" w:eastAsia="Times New Roman" w:hAnsi="Times New Roman" w:cs="Times New Roman"/>
                <w:sz w:val="24"/>
                <w:szCs w:val="24"/>
              </w:rPr>
              <w:t>йыптарға "Сәлем!"</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"Солдаттармыз саптағы".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жоғары және төмен жүруге жаттықтыру; еңіс тақтайдың үстімен жоғары және төмен жүру кезінде дене тепе-теңдігін сақтай білу дағдыларына машықтандыру; еңіс тақтай үстінде жүру </w:t>
            </w:r>
            <w:r>
              <w:rPr>
                <w:rFonts w:ascii="Times New Roman" w:eastAsia="Times New Roman" w:hAnsi="Times New Roman" w:cs="Times New Roman"/>
                <w:sz w:val="24"/>
                <w:szCs w:val="24"/>
              </w:rPr>
              <w:lastRenderedPageBreak/>
              <w:t xml:space="preserve">кезінде өз дене мүшелерін игере </w:t>
            </w:r>
            <w:r>
              <w:rPr>
                <w:rFonts w:ascii="Times New Roman" w:eastAsia="Times New Roman" w:hAnsi="Times New Roman" w:cs="Times New Roman"/>
                <w:sz w:val="24"/>
                <w:szCs w:val="24"/>
              </w:rPr>
              <w:t>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жас ұланбыз".</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жеңіл, салтанатты адыммен жүргізу; еңіс тақтайдың үстімен жоғары және төмен жүру техникасын жетілдіру; еңіс тақтайдың үстімен жоғары және төмен жүру кезінде дене тепе-теңдігін </w:t>
            </w:r>
            <w:r>
              <w:rPr>
                <w:rFonts w:ascii="Times New Roman" w:eastAsia="Times New Roman" w:hAnsi="Times New Roman" w:cs="Times New Roman"/>
                <w:sz w:val="24"/>
                <w:szCs w:val="24"/>
              </w:rPr>
              <w:lastRenderedPageBreak/>
              <w:t>сақтауда епті, жылдам, шапшаң болуға тәрбиелеу.</w:t>
            </w:r>
          </w:p>
          <w:p w:rsidR="008A2112"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"Отшашулар".</w:t>
            </w:r>
          </w:p>
          <w:p w:rsidR="008A2112"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көңілді сипаттағы әнді айту кезінде </w:t>
            </w:r>
            <w:r>
              <w:rPr>
                <w:rFonts w:ascii="Times New Roman" w:eastAsia="Times New Roman" w:hAnsi="Times New Roman" w:cs="Times New Roman"/>
                <w:sz w:val="24"/>
                <w:szCs w:val="24"/>
              </w:rPr>
              <w:lastRenderedPageBreak/>
              <w:t>әннің мазмұнына сай қолдарымен қарапайым қимылдарды жасай білуге үйрету; ырғақты қимылдарды музыкамен бірге бастап, соңғы дыбыста бірге аяқтай</w:t>
            </w:r>
            <w:r>
              <w:rPr>
                <w:rFonts w:ascii="Times New Roman" w:eastAsia="Times New Roman" w:hAnsi="Times New Roman" w:cs="Times New Roman"/>
                <w:sz w:val="24"/>
                <w:szCs w:val="24"/>
                <w:lang w:val="kk-KZ"/>
              </w:rPr>
              <w:t xml:space="preserve"> </w:t>
            </w:r>
            <w:bookmarkStart w:id="0" w:name="_GoBack"/>
            <w:bookmarkEnd w:id="0"/>
            <w:r>
              <w:rPr>
                <w:rFonts w:ascii="Times New Roman" w:eastAsia="Times New Roman" w:hAnsi="Times New Roman" w:cs="Times New Roman"/>
                <w:sz w:val="24"/>
                <w:szCs w:val="24"/>
              </w:rPr>
              <w:t>білуге үйрету; аяқ қимылдарын жасауда аяқты өкшеге және аяқ ұшына қоюға үйрету; жеңіл адыммен өзін айнала адымдау және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 сақтап ойнауға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әлеммен таныстыру, сөйлеуді дамыту мен көркем әдебиет)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Көктемде гүлдейді ағ</w:t>
            </w:r>
            <w:r>
              <w:rPr>
                <w:rFonts w:ascii="Times New Roman" w:eastAsia="Times New Roman" w:hAnsi="Times New Roman" w:cs="Times New Roman"/>
                <w:sz w:val="24"/>
                <w:szCs w:val="24"/>
              </w:rPr>
              <w:t>аштар,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w:t>
            </w:r>
            <w:r>
              <w:rPr>
                <w:rFonts w:ascii="Times New Roman" w:eastAsia="Times New Roman" w:hAnsi="Times New Roman" w:cs="Times New Roman"/>
                <w:sz w:val="24"/>
                <w:szCs w:val="24"/>
              </w:rPr>
              <w:t>н жасауға машықтандыру; топтастырымен бірге әрекет етуге баулу; тазалық әдетін дамыту.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жан-жаққа еркін жүгіріп, педагог белгілеген орындарға сигнал бойынша тоқтап, шоқай</w:t>
            </w:r>
            <w:r>
              <w:rPr>
                <w:rFonts w:ascii="Times New Roman" w:eastAsia="Times New Roman" w:hAnsi="Times New Roman" w:cs="Times New Roman"/>
                <w:sz w:val="24"/>
                <w:szCs w:val="24"/>
              </w:rPr>
              <w:t>ып отыруға үйрету; балалардың зейінін, жылдамдығын, ойлау қабілеттерін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әр жерге шеңберлерді сызып немесе қағаздан гүлдер киықтарын шашып, жайып қоюы мүмкін.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"Ирелеңдеген </w:t>
            </w:r>
            <w:r>
              <w:rPr>
                <w:rFonts w:ascii="Times New Roman" w:eastAsia="Times New Roman" w:hAnsi="Times New Roman" w:cs="Times New Roman"/>
                <w:b/>
                <w:sz w:val="24"/>
                <w:szCs w:val="24"/>
              </w:rPr>
              <w:lastRenderedPageBreak/>
              <w:t>жолдармен" ойын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w:t>
            </w:r>
            <w:r>
              <w:rPr>
                <w:rFonts w:ascii="Times New Roman" w:eastAsia="Times New Roman" w:hAnsi="Times New Roman" w:cs="Times New Roman"/>
                <w:sz w:val="24"/>
                <w:szCs w:val="24"/>
              </w:rPr>
              <w:t>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бақбақтың негізгі бөлшектерін атап, гүлдер топтамасына жатқызуға баулу; бақбақтың түсі сары, басы үлпілдек екендігін көзбен көріп, қолмен</w:t>
            </w:r>
            <w:r>
              <w:rPr>
                <w:rFonts w:ascii="Times New Roman" w:eastAsia="Times New Roman" w:hAnsi="Times New Roman" w:cs="Times New Roman"/>
                <w:sz w:val="24"/>
                <w:szCs w:val="24"/>
              </w:rPr>
              <w:t xml:space="preserve"> ұстап, сипап, өскен жерінен жұлмауға тәрбиелеу.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Ұп-ұзын көп жапырақ,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w:t>
            </w:r>
            <w:r>
              <w:rPr>
                <w:rFonts w:ascii="Times New Roman" w:eastAsia="Times New Roman" w:hAnsi="Times New Roman" w:cs="Times New Roman"/>
                <w:sz w:val="24"/>
                <w:szCs w:val="24"/>
              </w:rPr>
              <w:t>лшақтар арқылы құмнан тазалауға 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w:t>
            </w:r>
            <w:r>
              <w:rPr>
                <w:rFonts w:ascii="Times New Roman" w:eastAsia="Times New Roman" w:hAnsi="Times New Roman" w:cs="Times New Roman"/>
                <w:b/>
                <w:sz w:val="24"/>
                <w:szCs w:val="24"/>
              </w:rPr>
              <w:t>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сигнал бойынша жан-жаққа шашырап жүгіріп, қалаған орындарға шоқайып отыруға ынталандыру; зейінін, шапшаңдыққа, жылдамдыққа тәрбиелеу.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w:t>
            </w:r>
            <w:r>
              <w:rPr>
                <w:rFonts w:ascii="Times New Roman" w:eastAsia="Times New Roman" w:hAnsi="Times New Roman" w:cs="Times New Roman"/>
                <w:sz w:val="24"/>
                <w:szCs w:val="24"/>
              </w:rPr>
              <w:t>қпаққа қосылайық.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"Аюдың орманында" қимылды жаттығу.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Көлеңкені бақылау. (қоршаған әлеммен таныстыру, сөйлеуді дамыту мен көркем әдебие</w:t>
            </w:r>
            <w:r>
              <w:rPr>
                <w:rFonts w:ascii="Times New Roman" w:eastAsia="Times New Roman" w:hAnsi="Times New Roman" w:cs="Times New Roman"/>
                <w:b/>
                <w:sz w:val="24"/>
                <w:szCs w:val="24"/>
              </w:rPr>
              <w:t>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w:t>
            </w:r>
            <w:r>
              <w:rPr>
                <w:rFonts w:ascii="Times New Roman" w:eastAsia="Times New Roman" w:hAnsi="Times New Roman" w:cs="Times New Roman"/>
                <w:sz w:val="24"/>
                <w:szCs w:val="24"/>
              </w:rPr>
              <w:t>өңіл аударады.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lastRenderedPageBreak/>
              <w:t>қараңдаршы, бұл біздің көлеңкеміз.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сұхбатхананы тазалауға </w:t>
            </w:r>
            <w:r>
              <w:rPr>
                <w:rFonts w:ascii="Times New Roman" w:eastAsia="Times New Roman" w:hAnsi="Times New Roman" w:cs="Times New Roman"/>
                <w:sz w:val="24"/>
                <w:szCs w:val="24"/>
              </w:rPr>
              <w:t>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белгілі жаттығуларға еліктей білуге машықтандыр</w:t>
            </w:r>
            <w:r>
              <w:rPr>
                <w:rFonts w:ascii="Times New Roman" w:eastAsia="Times New Roman" w:hAnsi="Times New Roman" w:cs="Times New Roman"/>
                <w:sz w:val="24"/>
                <w:szCs w:val="24"/>
              </w:rPr>
              <w:t>у, жаттығулардан жағымды әсер алуға ынталандыру.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w:t>
            </w:r>
            <w:r>
              <w:rPr>
                <w:rFonts w:ascii="Times New Roman" w:eastAsia="Times New Roman" w:hAnsi="Times New Roman" w:cs="Times New Roman"/>
                <w:sz w:val="24"/>
                <w:szCs w:val="24"/>
              </w:rPr>
              <w:t>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w:t>
            </w:r>
            <w:r>
              <w:rPr>
                <w:rFonts w:ascii="Times New Roman" w:eastAsia="Times New Roman" w:hAnsi="Times New Roman" w:cs="Times New Roman"/>
                <w:sz w:val="24"/>
                <w:szCs w:val="24"/>
              </w:rPr>
              <w:t>ін оқып беру.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w:t>
            </w:r>
            <w:r>
              <w:rPr>
                <w:rFonts w:ascii="Times New Roman" w:eastAsia="Times New Roman" w:hAnsi="Times New Roman" w:cs="Times New Roman"/>
                <w:sz w:val="24"/>
                <w:szCs w:val="24"/>
              </w:rPr>
              <w:t>ар көңілденіп жатыр". Б.қ.: тұрып, аяқ сәл алшақ, қол түсірілген. Жүріспен кезектесіп, бір орында секіру.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Тәрбиеші қолды не </w:t>
            </w:r>
            <w:r>
              <w:rPr>
                <w:rFonts w:ascii="Times New Roman" w:eastAsia="Times New Roman" w:hAnsi="Times New Roman" w:cs="Times New Roman"/>
                <w:b/>
                <w:sz w:val="24"/>
                <w:szCs w:val="24"/>
              </w:rPr>
              <w:t>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w:t>
            </w:r>
            <w:r>
              <w:rPr>
                <w:rFonts w:ascii="Times New Roman" w:eastAsia="Times New Roman" w:hAnsi="Times New Roman" w:cs="Times New Roman"/>
                <w:b/>
                <w:sz w:val="24"/>
                <w:szCs w:val="24"/>
              </w:rPr>
              <w:t>саймыз. Артынан қолды қалай сүрту керектігін көрсету.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w:t>
            </w:r>
            <w:r>
              <w:rPr>
                <w:rFonts w:ascii="Times New Roman" w:eastAsia="Times New Roman" w:hAnsi="Times New Roman" w:cs="Times New Roman"/>
                <w:sz w:val="24"/>
                <w:szCs w:val="24"/>
              </w:rPr>
              <w:t xml:space="preserve">туға талпындыру; өлең </w:t>
            </w:r>
            <w:r>
              <w:rPr>
                <w:rFonts w:ascii="Times New Roman" w:eastAsia="Times New Roman" w:hAnsi="Times New Roman" w:cs="Times New Roman"/>
                <w:sz w:val="24"/>
                <w:szCs w:val="24"/>
              </w:rPr>
              <w:lastRenderedPageBreak/>
              <w:t>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 ажыратып, ырғаққа сай қимылдарды жасауға ынталандыру; топта және жұпта билеу дағдыларын жеті</w:t>
            </w:r>
            <w:r>
              <w:rPr>
                <w:rFonts w:ascii="Times New Roman" w:eastAsia="Times New Roman" w:hAnsi="Times New Roman" w:cs="Times New Roman"/>
                <w:sz w:val="24"/>
                <w:szCs w:val="24"/>
              </w:rPr>
              <w:t>лдіру; жағымды эмоцияларды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w:t>
            </w:r>
            <w:r>
              <w:rPr>
                <w:rFonts w:ascii="Times New Roman" w:eastAsia="Times New Roman" w:hAnsi="Times New Roman" w:cs="Times New Roman"/>
                <w:sz w:val="24"/>
                <w:szCs w:val="24"/>
              </w:rPr>
              <w:t xml:space="preserve">оюға үйрету; педагогтің үлгісіне сай орындау қабілетін арттыру; құрылыс нәтижесін іс-тәжірибе және ойыншықпен ойнау арқылы тексеру қабілетін </w:t>
            </w:r>
            <w:r>
              <w:rPr>
                <w:rFonts w:ascii="Times New Roman" w:eastAsia="Times New Roman" w:hAnsi="Times New Roman" w:cs="Times New Roman"/>
                <w:sz w:val="24"/>
                <w:szCs w:val="24"/>
              </w:rPr>
              <w:lastRenderedPageBreak/>
              <w:t>қалыптастыру. Балалардың құрылыс материалдардың қасиеттерін қабылдауы мен кеңістікте бағдарлану мүмкіндіктерін артт</w:t>
            </w:r>
            <w:r>
              <w:rPr>
                <w:rFonts w:ascii="Times New Roman" w:eastAsia="Times New Roman" w:hAnsi="Times New Roman" w:cs="Times New Roman"/>
                <w:sz w:val="24"/>
                <w:szCs w:val="24"/>
              </w:rPr>
              <w:t>ыру; тілі мен байқағыштығын және қолдың ұсақ моторикасын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тамаша көктем күндері!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w:t>
            </w:r>
            <w:r>
              <w:rPr>
                <w:rFonts w:ascii="Times New Roman" w:eastAsia="Times New Roman" w:hAnsi="Times New Roman" w:cs="Times New Roman"/>
                <w:sz w:val="24"/>
                <w:szCs w:val="24"/>
              </w:rPr>
              <w:t>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w:t>
            </w:r>
            <w:r>
              <w:rPr>
                <w:rFonts w:ascii="Times New Roman" w:eastAsia="Times New Roman" w:hAnsi="Times New Roman" w:cs="Times New Roman"/>
                <w:sz w:val="24"/>
                <w:szCs w:val="24"/>
              </w:rPr>
              <w:t>імқұлов</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 шары".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 xml:space="preserve">йрету. </w:t>
            </w:r>
            <w:r>
              <w:rPr>
                <w:rFonts w:ascii="Times New Roman" w:eastAsia="Times New Roman" w:hAnsi="Times New Roman" w:cs="Times New Roman"/>
                <w:b/>
                <w:sz w:val="24"/>
                <w:szCs w:val="24"/>
              </w:rPr>
              <w:t>(мәдени-гигиеналық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w:t>
            </w:r>
            <w:r>
              <w:rPr>
                <w:rFonts w:ascii="Times New Roman" w:eastAsia="Times New Roman" w:hAnsi="Times New Roman" w:cs="Times New Roman"/>
                <w:sz w:val="24"/>
                <w:szCs w:val="24"/>
              </w:rPr>
              <w:t>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w:t>
            </w:r>
            <w:r>
              <w:rPr>
                <w:rFonts w:ascii="Times New Roman" w:eastAsia="Times New Roman" w:hAnsi="Times New Roman" w:cs="Times New Roman"/>
                <w:sz w:val="24"/>
                <w:szCs w:val="24"/>
              </w:rPr>
              <w:t>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w:t>
            </w:r>
            <w:r>
              <w:rPr>
                <w:rFonts w:ascii="Times New Roman" w:eastAsia="Times New Roman" w:hAnsi="Times New Roman" w:cs="Times New Roman"/>
                <w:sz w:val="24"/>
                <w:szCs w:val="24"/>
              </w:rPr>
              <w:t>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w:t>
            </w:r>
            <w:r>
              <w:rPr>
                <w:rFonts w:ascii="Times New Roman" w:eastAsia="Times New Roman" w:hAnsi="Times New Roman" w:cs="Times New Roman"/>
                <w:sz w:val="24"/>
                <w:szCs w:val="24"/>
              </w:rPr>
              <w:t xml:space="preserve">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w:t>
            </w:r>
            <w:r>
              <w:rPr>
                <w:rFonts w:ascii="Times New Roman" w:eastAsia="Times New Roman" w:hAnsi="Times New Roman" w:cs="Times New Roman"/>
                <w:sz w:val="24"/>
                <w:szCs w:val="24"/>
              </w:rPr>
              <w:t>ышында: өткен тақырыптар бойынша суреттерді қарау, сипаттау; ертегілерді есте жаңғырту, кейіпкерлердің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t xml:space="preserve">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 xml:space="preserve">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w:t>
            </w:r>
            <w:r>
              <w:rPr>
                <w:rFonts w:ascii="Times New Roman" w:eastAsia="Times New Roman" w:hAnsi="Times New Roman" w:cs="Times New Roman"/>
                <w:sz w:val="24"/>
                <w:szCs w:val="24"/>
              </w:rPr>
              <w:t>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w:t>
            </w:r>
            <w:r>
              <w:rPr>
                <w:rFonts w:ascii="Times New Roman" w:eastAsia="Times New Roman" w:hAnsi="Times New Roman" w:cs="Times New Roman"/>
                <w:sz w:val="24"/>
                <w:szCs w:val="24"/>
              </w:rPr>
              <w:t xml:space="preserve">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 xml:space="preserve">мазмұндары, кейіпкерлер жайында сұрақтарға жауап беруге, </w:t>
            </w:r>
            <w:r>
              <w:rPr>
                <w:rFonts w:ascii="Times New Roman" w:eastAsia="Times New Roman" w:hAnsi="Times New Roman" w:cs="Times New Roman"/>
                <w:sz w:val="24"/>
                <w:szCs w:val="24"/>
              </w:rPr>
              <w:t>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w:t>
            </w:r>
            <w:r>
              <w:rPr>
                <w:rFonts w:ascii="Times New Roman" w:eastAsia="Times New Roman" w:hAnsi="Times New Roman" w:cs="Times New Roman"/>
                <w:sz w:val="24"/>
                <w:szCs w:val="24"/>
              </w:rPr>
              <w:t>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8A2112" w:rsidRDefault="008A2112">
      <w:pPr>
        <w:rPr>
          <w:rFonts w:ascii="Times New Roman" w:eastAsia="Times New Roman" w:hAnsi="Times New Roman" w:cs="Times New Roman"/>
          <w:sz w:val="24"/>
          <w:szCs w:val="24"/>
        </w:rPr>
      </w:pPr>
    </w:p>
    <w:sectPr w:rsidR="008A211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112"/>
    <w:rsid w:val="008A2112"/>
    <w:rsid w:val="00E21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BAC2"/>
  <w15:docId w15:val="{5ADF61E0-7745-49D7-81FE-DA567CB4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3230</Words>
  <Characters>18415</Characters>
  <Application>Microsoft Office Word</Application>
  <DocSecurity>0</DocSecurity>
  <Lines>153</Lines>
  <Paragraphs>43</Paragraphs>
  <ScaleCrop>false</ScaleCrop>
  <Company>SPecialiST RePack</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2026-09-30T03:54:00Z</dcterms:created>
  <dcterms:modified xsi:type="dcterms:W3CDTF">2026-09-30T03:55:00Z</dcterms:modified>
</cp:coreProperties>
</file>