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748" w:rsidRDefault="00174A43">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74A43" w:rsidRDefault="00174A43" w:rsidP="00174A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174A43" w:rsidRDefault="005330B4" w:rsidP="00174A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8</w:t>
      </w:r>
      <w:r w:rsidR="00174A43">
        <w:rPr>
          <w:rFonts w:ascii="Times New Roman" w:eastAsia="Times New Roman" w:hAnsi="Times New Roman" w:cs="Times New Roman"/>
          <w:sz w:val="24"/>
          <w:szCs w:val="24"/>
        </w:rPr>
        <w:t xml:space="preserve"> </w:t>
      </w:r>
      <w:r w:rsidR="00174A43">
        <w:rPr>
          <w:rFonts w:ascii="Times New Roman" w:eastAsia="Times New Roman" w:hAnsi="Times New Roman" w:cs="Times New Roman"/>
          <w:sz w:val="24"/>
          <w:szCs w:val="24"/>
          <w:lang w:val="kk-KZ"/>
        </w:rPr>
        <w:t>«Бота»</w:t>
      </w:r>
      <w:r w:rsidR="00174A43">
        <w:rPr>
          <w:rFonts w:ascii="Times New Roman" w:eastAsia="Times New Roman" w:hAnsi="Times New Roman" w:cs="Times New Roman"/>
          <w:sz w:val="24"/>
          <w:szCs w:val="24"/>
        </w:rPr>
        <w:t xml:space="preserve"> кіші жас </w:t>
      </w:r>
    </w:p>
    <w:p w:rsidR="003D6748" w:rsidRDefault="00174A4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D6748" w:rsidRDefault="00174A4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07</w:t>
      </w:r>
      <w:r>
        <w:rPr>
          <w:rFonts w:ascii="Times New Roman" w:eastAsia="Times New Roman" w:hAnsi="Times New Roman" w:cs="Times New Roman"/>
          <w:sz w:val="24"/>
          <w:szCs w:val="24"/>
          <w:highlight w:val="white"/>
        </w:rPr>
        <w:t>.04 - 11.04.2025ж.</w:t>
      </w:r>
    </w:p>
    <w:p w:rsidR="003D6748" w:rsidRDefault="00174A43">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D6748" w:rsidRDefault="003D6748">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D6748" w:rsidTr="00174A43">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3D6748" w:rsidRDefault="00174A4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3D6748">
            <w:pPr>
              <w:widowControl w:val="0"/>
              <w:spacing w:line="240" w:lineRule="auto"/>
              <w:rPr>
                <w:rFonts w:ascii="Times New Roman" w:eastAsia="Times New Roman" w:hAnsi="Times New Roman" w:cs="Times New Roman"/>
                <w:sz w:val="24"/>
                <w:szCs w:val="24"/>
              </w:rPr>
            </w:pPr>
          </w:p>
        </w:tc>
      </w:tr>
      <w:tr w:rsidR="003D6748" w:rsidTr="00174A43">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D6748" w:rsidRDefault="003D6748">
            <w:pPr>
              <w:widowControl w:val="0"/>
              <w:spacing w:line="240" w:lineRule="auto"/>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материалдарынан құрастыру жаттығуы. "Зымыран".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көк аспан,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сұр қыран.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Қараннан да озады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зымыран.</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Зуылдайды тыныштықта,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 үшкір, бұрыштай,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Күміс түсті денесі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Жылтырайды қылыштай.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 жаттығуы (құрылыс материалдарынан)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зымыранды текшелерден, </w:t>
            </w:r>
            <w:r>
              <w:rPr>
                <w:rFonts w:ascii="Times New Roman" w:eastAsia="Times New Roman" w:hAnsi="Times New Roman" w:cs="Times New Roman"/>
                <w:sz w:val="24"/>
                <w:szCs w:val="24"/>
              </w:rPr>
              <w:lastRenderedPageBreak/>
              <w:t>призмалардан және цилиндрлік құрылыс материалдарынан құрастыра білуге баулу; жасалған жұмыстан жағымды әсер алу қабілетін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зымыран құрастырудың үлгісін көрсетеді, көркем сөз оқиды; балалардың бірі құрылыс жасағаннан кейін өлең оқи алады.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ұшыру» ойыны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Зымыранды ұшырамыз «У-у-у»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Моторын қос «Р-р-р»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от алды «У-у-у»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ұштық «Ж-ж-ж»</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Тақпағын өлеңін мәнерлеп оқу.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жина» дидактикалық ойыны.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кескіндерден тұтас суретті құрастыруды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Қиылған бөліктерден тұтас суретті құрастырады және атауын атайды.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ғарыш</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жұлдыз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зымыран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ай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планета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күн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Ритмикалық жаттығу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зу-зу ұшақ боламыз (саусақтарды жоғары-төмен қозғау),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Моторды қыздырып аламыз (кеуде алдында бүгілген қолдарды өзара айналдыру).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Қанатты түзу жайып (қолдарды екі жаққа </w:t>
            </w:r>
            <w:r>
              <w:rPr>
                <w:rFonts w:ascii="Times New Roman" w:eastAsia="Times New Roman" w:hAnsi="Times New Roman" w:cs="Times New Roman"/>
                <w:sz w:val="24"/>
                <w:szCs w:val="24"/>
              </w:rPr>
              <w:lastRenderedPageBreak/>
              <w:t>тік жаю),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ұшамыз (екі қолды жайып, ойын алаңында жан-жаққа жүгіріп ""ұшу"")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-Зуууу! Зуууу!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әуен ырғағына, сөздерге сай қимылдайды.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w:t>
            </w:r>
            <w:r>
              <w:rPr>
                <w:rFonts w:ascii="Times New Roman" w:eastAsia="Times New Roman" w:hAnsi="Times New Roman" w:cs="Times New Roman"/>
                <w:sz w:val="24"/>
                <w:szCs w:val="24"/>
              </w:rPr>
              <w:lastRenderedPageBreak/>
              <w:t>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екі ұшынан екі қолмен ұстау;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аяққа да осы жаттығу қайталанады.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орамалдарды орындарына қою.</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vAlign w:val="bottom"/>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боламыз,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тауып, жұптасамыз.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ұшамыз,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жұлдыздардан асамыз.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Pr="005330B4" w:rsidRDefault="00174A43">
            <w:pPr>
              <w:widowControl w:val="0"/>
              <w:spacing w:line="240" w:lineRule="auto"/>
              <w:rPr>
                <w:rFonts w:ascii="Times New Roman" w:eastAsia="Times New Roman" w:hAnsi="Times New Roman" w:cs="Times New Roman"/>
                <w:b/>
                <w:sz w:val="24"/>
                <w:szCs w:val="24"/>
              </w:rPr>
            </w:pPr>
            <w:r w:rsidRPr="005330B4">
              <w:rPr>
                <w:rFonts w:ascii="Times New Roman" w:eastAsia="Times New Roman" w:hAnsi="Times New Roman" w:cs="Times New Roman"/>
                <w:b/>
                <w:sz w:val="24"/>
                <w:szCs w:val="24"/>
              </w:rPr>
              <w:t>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"Еңбектейміз ерінбей!"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техникасын меңгерту.Балалардың төрт тағандап доғадан еңбектеп өту қабілетін дамыту; </w:t>
            </w:r>
            <w:r>
              <w:rPr>
                <w:rFonts w:ascii="Times New Roman" w:eastAsia="Times New Roman" w:hAnsi="Times New Roman" w:cs="Times New Roman"/>
                <w:sz w:val="24"/>
                <w:szCs w:val="24"/>
              </w:rPr>
              <w:lastRenderedPageBreak/>
              <w:t>төрт тағандап доғадан еңбектеу кезінде денені тепе-теңдікте ұстай білу дағдыларын меңгерту; жоғары секіруде қол, дене, аяқ бұлшық еттерін жетілдіру; еңбектеу кезінде қауіпсіздік 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330B4" w:rsidRDefault="005330B4" w:rsidP="005330B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5330B4" w:rsidRDefault="005330B4" w:rsidP="005330B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"Ғарыштағы бояулар".</w:t>
            </w:r>
          </w:p>
          <w:p w:rsidR="003D6748" w:rsidRDefault="005330B4" w:rsidP="005330B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геометриялық пішіндерге жатпайтын пішіндер мен кескіндердің қасиетттерін ажырата білуге үйрету; әртүрлі заттардағы түстер сәйкестігін байқап, топтауға дағдыландыру; бірнеше түстердің қосындысы </w:t>
            </w:r>
            <w:r>
              <w:rPr>
                <w:rFonts w:ascii="Times New Roman" w:eastAsia="Times New Roman" w:hAnsi="Times New Roman" w:cs="Times New Roman"/>
                <w:sz w:val="24"/>
                <w:szCs w:val="24"/>
              </w:rPr>
              <w:lastRenderedPageBreak/>
              <w:t>нәтижесінде жаңа түстердің пайда болуын байқау қасиетін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береке".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төрт тағандап </w:t>
            </w:r>
            <w:r>
              <w:rPr>
                <w:rFonts w:ascii="Times New Roman" w:eastAsia="Times New Roman" w:hAnsi="Times New Roman" w:cs="Times New Roman"/>
                <w:sz w:val="24"/>
                <w:szCs w:val="24"/>
              </w:rPr>
              <w:lastRenderedPageBreak/>
              <w:t>еңбектеп өту техникасын жетілдіру; доғадан төрт тағандап еңбектеп өту кезінде денені кеңістікте ұстай отырып, епті болуға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857138" w:rsidRPr="005330B4" w:rsidRDefault="00857138" w:rsidP="00857138">
            <w:pPr>
              <w:widowControl w:val="0"/>
              <w:spacing w:line="240" w:lineRule="auto"/>
              <w:rPr>
                <w:rFonts w:ascii="Times New Roman" w:eastAsia="Times New Roman" w:hAnsi="Times New Roman" w:cs="Times New Roman"/>
                <w:b/>
                <w:sz w:val="24"/>
                <w:szCs w:val="24"/>
              </w:rPr>
            </w:pPr>
            <w:bookmarkStart w:id="0" w:name="_GoBack"/>
            <w:r w:rsidRPr="005330B4">
              <w:rPr>
                <w:rFonts w:ascii="Times New Roman" w:eastAsia="Times New Roman" w:hAnsi="Times New Roman" w:cs="Times New Roman"/>
                <w:b/>
                <w:sz w:val="24"/>
                <w:szCs w:val="24"/>
              </w:rPr>
              <w:lastRenderedPageBreak/>
              <w:t>Музыка</w:t>
            </w:r>
          </w:p>
          <w:p w:rsidR="00857138" w:rsidRPr="005330B4" w:rsidRDefault="00857138" w:rsidP="00857138">
            <w:pPr>
              <w:widowControl w:val="0"/>
              <w:spacing w:line="240" w:lineRule="auto"/>
              <w:rPr>
                <w:rFonts w:ascii="Times New Roman" w:eastAsia="Times New Roman" w:hAnsi="Times New Roman" w:cs="Times New Roman"/>
                <w:sz w:val="24"/>
                <w:szCs w:val="24"/>
              </w:rPr>
            </w:pPr>
            <w:r w:rsidRPr="005330B4">
              <w:rPr>
                <w:rFonts w:ascii="Times New Roman" w:eastAsia="Times New Roman" w:hAnsi="Times New Roman" w:cs="Times New Roman"/>
                <w:b/>
                <w:sz w:val="24"/>
                <w:szCs w:val="24"/>
              </w:rPr>
              <w:t>"Ғарыштағы</w:t>
            </w:r>
            <w:r w:rsidRPr="005330B4">
              <w:rPr>
                <w:rFonts w:ascii="Times New Roman" w:eastAsia="Times New Roman" w:hAnsi="Times New Roman" w:cs="Times New Roman"/>
                <w:sz w:val="24"/>
                <w:szCs w:val="24"/>
              </w:rPr>
              <w:t xml:space="preserve"> ғажайып".</w:t>
            </w:r>
          </w:p>
          <w:p w:rsidR="00857138" w:rsidRPr="005330B4" w:rsidRDefault="00857138" w:rsidP="00857138">
            <w:pPr>
              <w:widowControl w:val="0"/>
              <w:spacing w:line="240" w:lineRule="auto"/>
              <w:rPr>
                <w:rFonts w:ascii="Times New Roman" w:eastAsia="Times New Roman" w:hAnsi="Times New Roman" w:cs="Times New Roman"/>
                <w:b/>
                <w:sz w:val="24"/>
                <w:szCs w:val="24"/>
              </w:rPr>
            </w:pPr>
            <w:r w:rsidRPr="005330B4">
              <w:rPr>
                <w:rFonts w:ascii="Times New Roman" w:eastAsia="Times New Roman" w:hAnsi="Times New Roman" w:cs="Times New Roman"/>
                <w:sz w:val="24"/>
                <w:szCs w:val="24"/>
              </w:rPr>
              <w:t xml:space="preserve">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w:t>
            </w:r>
            <w:r w:rsidRPr="005330B4">
              <w:rPr>
                <w:rFonts w:ascii="Times New Roman" w:eastAsia="Times New Roman" w:hAnsi="Times New Roman" w:cs="Times New Roman"/>
                <w:sz w:val="24"/>
                <w:szCs w:val="24"/>
              </w:rPr>
              <w:lastRenderedPageBreak/>
              <w:t>ырғақты қимылдарды музыкамен бірге бастап, соңғы дыбыста бірге аяқтай білуге үйрету; би қимылдарын заттармен жасауға үйрету; беру.</w:t>
            </w:r>
          </w:p>
          <w:bookmarkEnd w:id="0"/>
          <w:p w:rsidR="003D6748" w:rsidRDefault="003D6748">
            <w:pPr>
              <w:widowControl w:val="0"/>
              <w:spacing w:line="240" w:lineRule="auto"/>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5330B4" w:rsidRPr="005330B4" w:rsidRDefault="00174A43" w:rsidP="0085713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r w:rsidR="005330B4">
              <w:t xml:space="preserve"> </w:t>
            </w:r>
          </w:p>
          <w:p w:rsidR="005330B4" w:rsidRPr="005330B4" w:rsidRDefault="005330B4" w:rsidP="005330B4">
            <w:pPr>
              <w:widowControl w:val="0"/>
              <w:spacing w:line="240" w:lineRule="auto"/>
              <w:rPr>
                <w:rFonts w:ascii="Times New Roman" w:eastAsia="Times New Roman" w:hAnsi="Times New Roman" w:cs="Times New Roman"/>
                <w:b/>
                <w:sz w:val="24"/>
                <w:szCs w:val="24"/>
              </w:rPr>
            </w:pPr>
            <w:r w:rsidRPr="005330B4">
              <w:rPr>
                <w:rFonts w:ascii="Times New Roman" w:eastAsia="Times New Roman" w:hAnsi="Times New Roman" w:cs="Times New Roman"/>
                <w:b/>
                <w:sz w:val="24"/>
                <w:szCs w:val="24"/>
              </w:rPr>
              <w:t xml:space="preserve"> Дене тәрбиесі</w:t>
            </w:r>
          </w:p>
          <w:p w:rsidR="005330B4" w:rsidRPr="005330B4" w:rsidRDefault="005330B4" w:rsidP="005330B4">
            <w:pPr>
              <w:widowControl w:val="0"/>
              <w:spacing w:line="240" w:lineRule="auto"/>
              <w:rPr>
                <w:rFonts w:ascii="Times New Roman" w:eastAsia="Times New Roman" w:hAnsi="Times New Roman" w:cs="Times New Roman"/>
                <w:b/>
                <w:sz w:val="24"/>
                <w:szCs w:val="24"/>
              </w:rPr>
            </w:pPr>
          </w:p>
          <w:p w:rsidR="005330B4" w:rsidRDefault="005330B4" w:rsidP="005330B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етсең емерсің".</w:t>
            </w:r>
          </w:p>
          <w:p w:rsidR="003D6748" w:rsidRDefault="005330B4" w:rsidP="005330B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қолдарындағы орамалдарымен шеңбер бойымен салтанатты адымдатып, жүргізу және шашырай жүгірту; педагогтың белгісі бойынша тоқтап, орамалдарын жоғары көтеріп, бір орында салтанатты </w:t>
            </w:r>
            <w:r>
              <w:rPr>
                <w:rFonts w:ascii="Times New Roman" w:eastAsia="Times New Roman" w:hAnsi="Times New Roman" w:cs="Times New Roman"/>
                <w:sz w:val="24"/>
                <w:szCs w:val="24"/>
              </w:rPr>
              <w:lastRenderedPageBreak/>
              <w:t>адымдау, белгі бойынша қайта жүру; төрт тағандап еңбектеп өту техникасын қорытындылау; ұйымдастырылған іс-әрекетін пысықтау.</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жүру және секіру қимылдарын бақылау. (қоршаған әлеммен таныстыру,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Кел, балақай, қатарға,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сұрақ қойған сайын, қимыл үлгісін көрсетіп жатады.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Біз алдымен жүрдік, одан кейін секірдік.</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"Құлыншақтар" қимылды ойыны.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құлыншақтың </w:t>
            </w:r>
            <w:r>
              <w:rPr>
                <w:rFonts w:ascii="Times New Roman" w:eastAsia="Times New Roman" w:hAnsi="Times New Roman" w:cs="Times New Roman"/>
                <w:sz w:val="24"/>
                <w:szCs w:val="24"/>
              </w:rPr>
              <w:lastRenderedPageBreak/>
              <w:t>суретімен қалташаларды үлестіреді.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бүгін біз құлыншақтай қимылдайықшы.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Құлыншақ шабады. Қараңдаршы.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құлыншақтың қимылдарын көрсетеді, балалар қайталайды.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енді менің соңымнан тақпақты қайталап, құлыншақтай шауып көрейік.</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 құлын, құлыншақ,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Желкілдейді тұлымшақ.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Маңдайында жұлдызы,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Құйрығында құндызы.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орныңды тап" қимылды ойыны. </w:t>
            </w:r>
            <w:r>
              <w:rPr>
                <w:rFonts w:ascii="Times New Roman" w:eastAsia="Times New Roman" w:hAnsi="Times New Roman" w:cs="Times New Roman"/>
                <w:sz w:val="24"/>
                <w:szCs w:val="24"/>
              </w:rPr>
              <w:lastRenderedPageBreak/>
              <w:t>(дене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(қоршаған әлеммен таныстыру,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көңілін қоянның сұр терісінің түсінің басқа түске өзгеру құбылысына аудару, қоянның ұзын құлағы, қимылдары туралы ұғымдарын бекіту; айтылған </w:t>
            </w:r>
            <w:r>
              <w:rPr>
                <w:rFonts w:ascii="Times New Roman" w:eastAsia="Times New Roman" w:hAnsi="Times New Roman" w:cs="Times New Roman"/>
                <w:sz w:val="24"/>
                <w:szCs w:val="24"/>
              </w:rPr>
              <w:lastRenderedPageBreak/>
              <w:t>көркем сөздерді естіп, қоянның қимылының соңынан еліктеуге ынталандыру, жасалған жаттығудан жағымды әсер ала білу қабілетін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қимылдайтынын көрсетейікші.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қалай секіретінін көрсетейікші.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көрсетейікші. </w:t>
            </w:r>
            <w:r>
              <w:rPr>
                <w:rFonts w:ascii="Times New Roman" w:eastAsia="Times New Roman" w:hAnsi="Times New Roman" w:cs="Times New Roman"/>
                <w:sz w:val="24"/>
                <w:szCs w:val="24"/>
              </w:rPr>
              <w:lastRenderedPageBreak/>
              <w:t>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қоян, бізді ойынға шақырады.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шеңбер бойымен жүріп, барлығымен </w:t>
            </w:r>
            <w:r>
              <w:rPr>
                <w:rFonts w:ascii="Times New Roman" w:eastAsia="Times New Roman" w:hAnsi="Times New Roman" w:cs="Times New Roman"/>
                <w:sz w:val="24"/>
                <w:szCs w:val="24"/>
              </w:rPr>
              <w:lastRenderedPageBreak/>
              <w:t>топтасып, "Бері шыға ғой, қоян!" сөздерін айтып, көрсетілген қимылдарға еліктеу қабілеттерін 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Топырақты бақылау. (қоршаған әлеммен таныстыру,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жалпы ұғымдарын қалыптастыру; құрғақ жермен жүруді ұсыну.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дымқыл </w:t>
            </w:r>
            <w:r>
              <w:rPr>
                <w:rFonts w:ascii="Times New Roman" w:eastAsia="Times New Roman" w:hAnsi="Times New Roman" w:cs="Times New Roman"/>
                <w:sz w:val="24"/>
                <w:szCs w:val="24"/>
              </w:rPr>
              <w:lastRenderedPageBreak/>
              <w:t>топыраққа табанын басып, балаларға табанға балшықтың жабысқанын көрсетеді.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 (еңбек дағдылары)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қимылды жаттығуы.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сағаттың қимылын еркін тұрып орындауға, сигнал бойынша сапқа жиналып, жүруге шақырады, тақпақты оқи жүреді.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бірнеше рет өткізіледі.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бұтақтарға қарап, желдің болғанын байқауға үйрету; байқағыштыққа, зеректікке тәрбиелеу.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қараңдаршы.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Бұтақтары шайқала </w:t>
            </w:r>
            <w:r>
              <w:rPr>
                <w:rFonts w:ascii="Times New Roman" w:eastAsia="Times New Roman" w:hAnsi="Times New Roman" w:cs="Times New Roman"/>
                <w:sz w:val="24"/>
                <w:szCs w:val="24"/>
              </w:rPr>
              <w:lastRenderedPageBreak/>
              <w:t>ма?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Бұтақтары шайқалғаны нені білдіреді?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соғып тұр.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 жылы өкпек жел.</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тазалықты сақтауға деген қызығушылықты </w:t>
            </w:r>
            <w:r>
              <w:rPr>
                <w:rFonts w:ascii="Times New Roman" w:eastAsia="Times New Roman" w:hAnsi="Times New Roman" w:cs="Times New Roman"/>
                <w:sz w:val="24"/>
                <w:szCs w:val="24"/>
              </w:rPr>
              <w:lastRenderedPageBreak/>
              <w:t>арттыру; еңбексүйгіштікке тәрбиелеу.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 күшік қалай қимылдайды? </w:t>
            </w:r>
            <w:r>
              <w:rPr>
                <w:rFonts w:ascii="Times New Roman" w:eastAsia="Times New Roman" w:hAnsi="Times New Roman" w:cs="Times New Roman"/>
                <w:sz w:val="24"/>
                <w:szCs w:val="24"/>
              </w:rPr>
              <w:lastRenderedPageBreak/>
              <w:t>Көрсетіңдерші.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атқарады. Балалар жан-жаққа қашады. Соңғы сөздер айтылғанда бір жерге жиналады.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орнынан ұзындыққа екі аяқпен алға секіре білу қабілетін </w:t>
            </w:r>
            <w:r>
              <w:rPr>
                <w:rFonts w:ascii="Times New Roman" w:eastAsia="Times New Roman" w:hAnsi="Times New Roman" w:cs="Times New Roman"/>
                <w:sz w:val="24"/>
                <w:szCs w:val="24"/>
              </w:rPr>
              <w:lastRenderedPageBreak/>
              <w:t>қалыптастыру; тепе-теңдік, ептілік, көзбен мөлшерлеу сезімдерін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әлеммен таныстыру,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күн райының бұлтты болуы туралы ұғымдар беру, аспанның түсі көгілдір емес, сұр екенін байқату, бұлттардың сұр болса, жаңбыр жаууы </w:t>
            </w:r>
            <w:r>
              <w:rPr>
                <w:rFonts w:ascii="Times New Roman" w:eastAsia="Times New Roman" w:hAnsi="Times New Roman" w:cs="Times New Roman"/>
                <w:sz w:val="24"/>
                <w:szCs w:val="24"/>
              </w:rPr>
              <w:lastRenderedPageBreak/>
              <w:t>мүмкіндігін туралы байқату.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Аспанды тез бұлт алды,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жаңбыр бір тыңбайды.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талдың бұтағы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Бұрасаң да сынбайды.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Достанов</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 (еңбек дағдылары)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мен жаңбыр" қимылды ойыны. </w:t>
            </w:r>
            <w:r>
              <w:rPr>
                <w:rFonts w:ascii="Times New Roman" w:eastAsia="Times New Roman" w:hAnsi="Times New Roman" w:cs="Times New Roman"/>
                <w:sz w:val="24"/>
                <w:szCs w:val="24"/>
              </w:rPr>
              <w:lastRenderedPageBreak/>
              <w:t>(дене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ойын-жаттығу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"Саяхатшылар әні".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Балаларға жиһаздар туралы түсінік беру; ойын арқылы жиһаздармен және оның түрлерімен таныстыру; жиһаз </w:t>
            </w:r>
            <w:r>
              <w:rPr>
                <w:rFonts w:ascii="Times New Roman" w:eastAsia="Times New Roman" w:hAnsi="Times New Roman" w:cs="Times New Roman"/>
                <w:b/>
                <w:sz w:val="24"/>
                <w:szCs w:val="24"/>
              </w:rPr>
              <w:lastRenderedPageBreak/>
              <w:t>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қозғалмалы ойын «Таяқшадан өт»</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серуендеуге, адымдауға жаттығу. Бөлменің ортасындағы еденге екі таяқ параллель қойылады (1 м қашықтықта). Бөлменің бір </w:t>
            </w:r>
            <w:r>
              <w:rPr>
                <w:rFonts w:ascii="Times New Roman" w:eastAsia="Times New Roman" w:hAnsi="Times New Roman" w:cs="Times New Roman"/>
                <w:b/>
                <w:sz w:val="24"/>
                <w:szCs w:val="24"/>
              </w:rPr>
              <w:lastRenderedPageBreak/>
              <w:t>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қылқалам түгін бояуға малып, "көк аспанды" қылқаламның ұшымен біркелкі қимылдар жасай отырып, нүкте қылып дақтар </w:t>
            </w:r>
            <w:r>
              <w:rPr>
                <w:rFonts w:ascii="Times New Roman" w:eastAsia="Times New Roman" w:hAnsi="Times New Roman" w:cs="Times New Roman"/>
                <w:b/>
                <w:sz w:val="24"/>
                <w:szCs w:val="24"/>
              </w:rPr>
              <w:lastRenderedPageBreak/>
              <w:t>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"Сақина".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ермексаздың бір бөлігінен домалатып, сопақшалап, таяқша илеп жаттықтырып, дайын таяқша ұштарын бір-біріне </w:t>
            </w:r>
            <w:r>
              <w:rPr>
                <w:rFonts w:ascii="Times New Roman" w:eastAsia="Times New Roman" w:hAnsi="Times New Roman" w:cs="Times New Roman"/>
                <w:b/>
                <w:sz w:val="24"/>
                <w:szCs w:val="24"/>
              </w:rPr>
              <w:lastRenderedPageBreak/>
              <w:t>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ұшақпен таныстыра отырып, оның басқа көліктерден маңызды айырмашылықтарын ажырата білуге </w:t>
            </w:r>
            <w:r>
              <w:rPr>
                <w:rFonts w:ascii="Times New Roman" w:eastAsia="Times New Roman" w:hAnsi="Times New Roman" w:cs="Times New Roman"/>
                <w:b/>
                <w:sz w:val="24"/>
                <w:szCs w:val="24"/>
              </w:rPr>
              <w:lastRenderedPageBreak/>
              <w:t>үйрету; ұшақтың негізгі бөліктерін атауға дағдыландыру.</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бұлт шықты бие болып,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"Зымыран".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Ермексаз кесегінен шарды илеу, бағанды есу, шымшу амалдарын игерту.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3D6748" w:rsidRDefault="003D6748">
            <w:pPr>
              <w:widowControl w:val="0"/>
              <w:spacing w:line="240" w:lineRule="auto"/>
              <w:rPr>
                <w:rFonts w:ascii="Times New Roman" w:eastAsia="Times New Roman" w:hAnsi="Times New Roman" w:cs="Times New Roman"/>
                <w:sz w:val="24"/>
                <w:szCs w:val="24"/>
              </w:rPr>
            </w:pP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Ыш - ыш, ғарыш.</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Ыз - ыз, жұлдыз.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«Доппен ұшу» жаттығуы.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Тілін, сөйлеу ырғағын және мәнерлілігін айту процесінде сөйлеу тынысын дамыту; сөйлеуді қимылдармен үйлестіру қабілеті.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түрлі-түсті шарлар.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қолдарында шарлармен шеңбер бойымен қозғалады және мәтінді айтады: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 итпен ойнау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Құрал-жабдықтар: ойыншық ит.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қолына итті ұстап:</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Күшігім менің, күшігім,</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күзетер пысығым.</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Үргені де шамалы,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берсең болғаны.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«Ұшақтар» саусақ жаттығуы</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Қане, қанат жазайық,</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 боп ұшайық.</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Ұшып - ұшып алайық,</w:t>
            </w:r>
          </w:p>
          <w:p w:rsidR="003D6748" w:rsidRDefault="00174A4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Орнымызға қонайық.</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(дербес </w:t>
            </w:r>
            <w:r>
              <w:rPr>
                <w:rFonts w:ascii="Times New Roman" w:eastAsia="Times New Roman" w:hAnsi="Times New Roman" w:cs="Times New Roman"/>
                <w:sz w:val="24"/>
                <w:szCs w:val="24"/>
              </w:rPr>
              <w:lastRenderedPageBreak/>
              <w:t>қимыл әрекеті)</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дағдылары, көркем сөз)</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w:t>
            </w:r>
            <w:r>
              <w:rPr>
                <w:rFonts w:ascii="Times New Roman" w:eastAsia="Times New Roman" w:hAnsi="Times New Roman" w:cs="Times New Roman"/>
                <w:sz w:val="24"/>
                <w:szCs w:val="24"/>
              </w:rPr>
              <w:lastRenderedPageBreak/>
              <w:t>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w:t>
            </w:r>
            <w:r>
              <w:rPr>
                <w:rFonts w:ascii="Times New Roman" w:eastAsia="Times New Roman" w:hAnsi="Times New Roman" w:cs="Times New Roman"/>
                <w:sz w:val="24"/>
                <w:szCs w:val="24"/>
              </w:rPr>
              <w:lastRenderedPageBreak/>
              <w:t>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w:t>
            </w:r>
            <w:r>
              <w:rPr>
                <w:rFonts w:ascii="Times New Roman" w:eastAsia="Times New Roman" w:hAnsi="Times New Roman" w:cs="Times New Roman"/>
                <w:sz w:val="24"/>
                <w:szCs w:val="24"/>
              </w:rPr>
              <w:lastRenderedPageBreak/>
              <w:t>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w:t>
            </w:r>
            <w:r>
              <w:rPr>
                <w:rFonts w:ascii="Times New Roman" w:eastAsia="Times New Roman" w:hAnsi="Times New Roman" w:cs="Times New Roman"/>
                <w:sz w:val="24"/>
                <w:szCs w:val="24"/>
              </w:rPr>
              <w:lastRenderedPageBreak/>
              <w:t>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w:t>
            </w:r>
            <w:r>
              <w:rPr>
                <w:rFonts w:ascii="Times New Roman" w:eastAsia="Times New Roman" w:hAnsi="Times New Roman" w:cs="Times New Roman"/>
                <w:sz w:val="24"/>
                <w:szCs w:val="24"/>
              </w:rPr>
              <w:lastRenderedPageBreak/>
              <w:t>қызығушылығын арттыру, конструкторлардың түрлерімен таныстыру.</w:t>
            </w:r>
          </w:p>
        </w:tc>
      </w:tr>
      <w:tr w:rsidR="003D6748" w:rsidTr="00174A43">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 үшін үстел ойындарын таңдау ерекшеліктері"</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материалдары мен сапасы"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3D6748" w:rsidRDefault="00174A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не үшін керек?"</w:t>
            </w:r>
          </w:p>
        </w:tc>
      </w:tr>
    </w:tbl>
    <w:p w:rsidR="003D6748" w:rsidRDefault="003D6748">
      <w:pPr>
        <w:rPr>
          <w:rFonts w:ascii="Times New Roman" w:eastAsia="Times New Roman" w:hAnsi="Times New Roman" w:cs="Times New Roman"/>
          <w:sz w:val="24"/>
          <w:szCs w:val="24"/>
        </w:rPr>
      </w:pPr>
    </w:p>
    <w:sectPr w:rsidR="003D674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48"/>
    <w:rsid w:val="00174A43"/>
    <w:rsid w:val="003D6748"/>
    <w:rsid w:val="005330B4"/>
    <w:rsid w:val="00857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68E68-33D4-44F0-9AD0-50FEDBC9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862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5087</Words>
  <Characters>29001</Characters>
  <Application>Microsoft Office Word</Application>
  <DocSecurity>0</DocSecurity>
  <Lines>241</Lines>
  <Paragraphs>68</Paragraphs>
  <ScaleCrop>false</ScaleCrop>
  <Company>SPecialiST RePack</Company>
  <LinksUpToDate>false</LinksUpToDate>
  <CharactersWithSpaces>34020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2026-09-30T03:31:00Z</dcterms:created>
  <dcterms:modified xsi:type="dcterms:W3CDTF">2026-09-30T03:45:00Z</dcterms:modified>
</cp:coreProperties>
</file>